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17" w:rsidRPr="00157217" w:rsidRDefault="00157217" w:rsidP="00157217">
      <w:pPr>
        <w:suppressAutoHyphens/>
        <w:spacing w:line="200" w:lineRule="atLeast"/>
        <w:ind w:left="1560" w:hanging="1276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sz w:val="24"/>
          <w:szCs w:val="24"/>
          <w:lang w:eastAsia="ar-SA"/>
        </w:rPr>
        <w:t>МУНИЦИПАЛЬНОЕ АВТОНОМНОЕ ДОШКОЛЬНОЕ ОБРАЗОВАТЕЛЬНОЕ     УЧРЕЖДЕНИЕ ГОРОДА КАЛИНИНГРАДА  ДЕТСКИЙ САД № 109</w:t>
      </w:r>
    </w:p>
    <w:p w:rsidR="00157217" w:rsidRPr="00157217" w:rsidRDefault="00157217" w:rsidP="00157217">
      <w:pPr>
        <w:suppressAutoHyphens/>
        <w:spacing w:after="19" w:line="256" w:lineRule="auto"/>
        <w:rPr>
          <w:rFonts w:ascii="Times New Roman" w:hAnsi="Times New Roman" w:cs="Calibri"/>
          <w:sz w:val="24"/>
          <w:lang w:eastAsia="ar-SA"/>
        </w:rPr>
      </w:pPr>
    </w:p>
    <w:p w:rsidR="00157217" w:rsidRPr="00157217" w:rsidRDefault="00157217" w:rsidP="00157217">
      <w:pPr>
        <w:suppressAutoHyphens/>
        <w:spacing w:after="19" w:line="256" w:lineRule="auto"/>
        <w:ind w:left="6475" w:firstLine="605"/>
        <w:rPr>
          <w:rFonts w:ascii="Times New Roman" w:hAnsi="Times New Roman" w:cs="Calibri"/>
          <w:sz w:val="24"/>
          <w:lang w:eastAsia="ar-SA"/>
        </w:rPr>
      </w:pPr>
    </w:p>
    <w:p w:rsidR="00157217" w:rsidRPr="00157217" w:rsidRDefault="00157217" w:rsidP="00157217">
      <w:pPr>
        <w:suppressAutoHyphens/>
        <w:spacing w:after="19" w:line="256" w:lineRule="auto"/>
        <w:ind w:left="6475" w:firstLine="605"/>
        <w:rPr>
          <w:rFonts w:ascii="Times New Roman" w:hAnsi="Times New Roman" w:cs="Calibri"/>
          <w:lang w:eastAsia="ar-SA"/>
        </w:rPr>
      </w:pPr>
      <w:r w:rsidRPr="00157217">
        <w:rPr>
          <w:rFonts w:ascii="Times New Roman" w:hAnsi="Times New Roman" w:cs="Calibri"/>
          <w:sz w:val="24"/>
          <w:lang w:eastAsia="ar-SA"/>
        </w:rPr>
        <w:t>Утверждаю</w:t>
      </w:r>
    </w:p>
    <w:p w:rsidR="00157217" w:rsidRPr="00157217" w:rsidRDefault="00157217" w:rsidP="00157217">
      <w:pPr>
        <w:tabs>
          <w:tab w:val="left" w:pos="6096"/>
        </w:tabs>
        <w:suppressAutoHyphens/>
        <w:spacing w:after="10" w:line="247" w:lineRule="auto"/>
        <w:ind w:left="103"/>
        <w:rPr>
          <w:rFonts w:ascii="Times New Roman" w:hAnsi="Times New Roman" w:cs="Calibri"/>
          <w:sz w:val="24"/>
          <w:lang w:eastAsia="ar-SA"/>
        </w:rPr>
      </w:pPr>
      <w:r w:rsidRPr="00157217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      Заведующий МАДОУ д/с №109</w:t>
      </w:r>
    </w:p>
    <w:p w:rsidR="00157217" w:rsidRPr="00157217" w:rsidRDefault="00157217" w:rsidP="00157217">
      <w:pPr>
        <w:suppressAutoHyphens/>
        <w:spacing w:after="10" w:line="247" w:lineRule="auto"/>
        <w:ind w:left="103"/>
        <w:rPr>
          <w:rFonts w:ascii="Times New Roman" w:hAnsi="Times New Roman" w:cs="Calibri"/>
          <w:lang w:eastAsia="ar-SA"/>
        </w:rPr>
      </w:pPr>
      <w:r w:rsidRPr="00157217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       </w:t>
      </w:r>
      <w:r w:rsidRPr="00157217">
        <w:rPr>
          <w:rFonts w:ascii="Times New Roman" w:hAnsi="Times New Roman" w:cs="Calibri"/>
          <w:sz w:val="24"/>
          <w:u w:val="single"/>
          <w:lang w:eastAsia="ar-SA"/>
        </w:rPr>
        <w:tab/>
      </w:r>
      <w:r w:rsidRPr="00157217">
        <w:rPr>
          <w:rFonts w:ascii="Times New Roman" w:hAnsi="Times New Roman" w:cs="Calibri"/>
          <w:sz w:val="24"/>
          <w:u w:val="single"/>
          <w:lang w:eastAsia="ar-SA"/>
        </w:rPr>
        <w:tab/>
      </w:r>
      <w:r w:rsidRPr="00157217">
        <w:rPr>
          <w:rFonts w:ascii="Times New Roman" w:hAnsi="Times New Roman" w:cs="Calibri"/>
          <w:sz w:val="24"/>
          <w:u w:val="single"/>
          <w:lang w:eastAsia="ar-SA"/>
        </w:rPr>
        <w:tab/>
      </w:r>
      <w:r w:rsidRPr="00157217">
        <w:rPr>
          <w:rFonts w:ascii="Times New Roman" w:hAnsi="Times New Roman" w:cs="Calibri"/>
          <w:sz w:val="24"/>
          <w:lang w:eastAsia="ar-SA"/>
        </w:rPr>
        <w:t>Г. В. Серякова</w:t>
      </w:r>
    </w:p>
    <w:p w:rsidR="00157217" w:rsidRPr="00157217" w:rsidRDefault="00157217" w:rsidP="00157217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157217" w:rsidRPr="00157217" w:rsidRDefault="00157217" w:rsidP="00157217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157217" w:rsidRPr="00157217" w:rsidRDefault="00157217" w:rsidP="00157217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157217" w:rsidRPr="00157217" w:rsidRDefault="00157217" w:rsidP="00157217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b/>
          <w:bCs/>
          <w:sz w:val="28"/>
          <w:szCs w:val="28"/>
          <w:lang w:eastAsia="ar-SA"/>
        </w:rPr>
        <w:t>РАБОЧАЯ ОБРАЗОВАТЕЛЬНАЯ  ПРОГРАММА</w:t>
      </w:r>
    </w:p>
    <w:p w:rsidR="00157217" w:rsidRPr="00157217" w:rsidRDefault="00157217" w:rsidP="00157217">
      <w:pPr>
        <w:tabs>
          <w:tab w:val="center" w:pos="4536"/>
          <w:tab w:val="left" w:pos="4677"/>
          <w:tab w:val="right" w:pos="9072"/>
          <w:tab w:val="left" w:pos="9355"/>
        </w:tabs>
        <w:suppressAutoHyphens/>
        <w:autoSpaceDE w:val="0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7B72EC" w:rsidRDefault="00157217" w:rsidP="00157217">
      <w:pPr>
        <w:jc w:val="center"/>
        <w:rPr>
          <w:rFonts w:ascii="Times New Roman" w:hAnsi="Times New Roman"/>
          <w:b/>
          <w:sz w:val="28"/>
          <w:szCs w:val="28"/>
        </w:rPr>
      </w:pPr>
      <w:r w:rsidRPr="00157217">
        <w:rPr>
          <w:rFonts w:ascii="Times New Roman" w:hAnsi="Times New Roman" w:cs="Calibri"/>
          <w:b/>
          <w:bCs/>
          <w:sz w:val="24"/>
          <w:szCs w:val="24"/>
          <w:lang w:eastAsia="ar-SA"/>
        </w:rPr>
        <w:t>ОБРАЗОВАТЕЛЬНАЯ ОБЛАСТЬ</w:t>
      </w:r>
      <w:r w:rsidR="007B72EC">
        <w:rPr>
          <w:rFonts w:ascii="Times New Roman" w:hAnsi="Times New Roman"/>
          <w:b/>
          <w:sz w:val="28"/>
          <w:szCs w:val="28"/>
        </w:rPr>
        <w:t xml:space="preserve"> «Социально-коммуникативное развитие»</w:t>
      </w:r>
    </w:p>
    <w:p w:rsidR="007B72EC" w:rsidRDefault="007B72EC" w:rsidP="007B72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Первая младшая группа </w:t>
      </w:r>
    </w:p>
    <w:p w:rsidR="007B72EC" w:rsidRDefault="007B72EC" w:rsidP="007B72E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72EC" w:rsidRDefault="007B72EC" w:rsidP="007B72EC">
      <w:pPr>
        <w:jc w:val="center"/>
        <w:rPr>
          <w:rFonts w:ascii="Times New Roman" w:hAnsi="Times New Roman"/>
          <w:sz w:val="28"/>
          <w:szCs w:val="28"/>
        </w:rPr>
      </w:pPr>
    </w:p>
    <w:p w:rsidR="007B72EC" w:rsidRDefault="007B72EC" w:rsidP="007B72EC">
      <w:pPr>
        <w:pStyle w:val="a4"/>
        <w:spacing w:line="36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программы      3690минут (61.5 часа)</w:t>
      </w:r>
    </w:p>
    <w:p w:rsidR="007B72EC" w:rsidRDefault="007B72EC" w:rsidP="007B72E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B72EC" w:rsidRDefault="007B72EC" w:rsidP="007B72E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5721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7B72EC" w:rsidRDefault="007B72EC" w:rsidP="007B72E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Т.В. Васильковская</w:t>
      </w:r>
      <w:r w:rsidR="00157217">
        <w:rPr>
          <w:rFonts w:ascii="Times New Roman" w:hAnsi="Times New Roman"/>
          <w:sz w:val="28"/>
          <w:szCs w:val="28"/>
        </w:rPr>
        <w:t xml:space="preserve">, И. В. </w:t>
      </w:r>
      <w:proofErr w:type="spellStart"/>
      <w:r w:rsidR="00157217">
        <w:rPr>
          <w:rFonts w:ascii="Times New Roman" w:hAnsi="Times New Roman"/>
          <w:sz w:val="28"/>
          <w:szCs w:val="28"/>
        </w:rPr>
        <w:t>Хайдарова</w:t>
      </w:r>
      <w:proofErr w:type="spellEnd"/>
    </w:p>
    <w:p w:rsidR="007B72EC" w:rsidRDefault="007B72EC" w:rsidP="007B72E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57217" w:rsidRPr="00157217" w:rsidRDefault="007B72EC" w:rsidP="0015721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57217" w:rsidRPr="00157217" w:rsidRDefault="00157217" w:rsidP="00157217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>Рассмотрена</w:t>
      </w:r>
      <w:proofErr w:type="gramEnd"/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157217" w:rsidRPr="00157217" w:rsidRDefault="00157217" w:rsidP="00157217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572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</w:t>
      </w: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r w:rsidRPr="001572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августа</w:t>
      </w: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  2016 г. </w:t>
      </w:r>
    </w:p>
    <w:p w:rsidR="00157217" w:rsidRPr="00157217" w:rsidRDefault="00157217" w:rsidP="00157217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Протокол № 1</w:t>
      </w:r>
    </w:p>
    <w:p w:rsidR="00157217" w:rsidRPr="00157217" w:rsidRDefault="00157217" w:rsidP="00157217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157217" w:rsidRPr="00157217" w:rsidRDefault="00157217" w:rsidP="0015721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157217" w:rsidRPr="00157217" w:rsidRDefault="00157217" w:rsidP="0015721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157217" w:rsidRPr="00157217" w:rsidRDefault="00157217" w:rsidP="0015721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sz w:val="28"/>
          <w:szCs w:val="28"/>
          <w:lang w:eastAsia="ar-SA"/>
        </w:rPr>
        <w:t>г. Калининград</w:t>
      </w:r>
    </w:p>
    <w:p w:rsidR="00157217" w:rsidRPr="00157217" w:rsidRDefault="00157217" w:rsidP="0015721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sz w:val="28"/>
          <w:szCs w:val="28"/>
          <w:lang w:eastAsia="ar-SA"/>
        </w:rPr>
        <w:t>2016г.</w:t>
      </w:r>
    </w:p>
    <w:p w:rsidR="00157217" w:rsidRPr="00157217" w:rsidRDefault="00157217" w:rsidP="00157217">
      <w:pPr>
        <w:suppressAutoHyphens/>
        <w:spacing w:after="0" w:line="240" w:lineRule="auto"/>
        <w:jc w:val="center"/>
        <w:rPr>
          <w:rFonts w:cs="Calibri"/>
          <w:lang w:eastAsia="ar-SA"/>
        </w:rPr>
      </w:pPr>
    </w:p>
    <w:p w:rsidR="00157217" w:rsidRPr="00157217" w:rsidRDefault="00157217" w:rsidP="00157217">
      <w:pPr>
        <w:tabs>
          <w:tab w:val="center" w:pos="4536"/>
          <w:tab w:val="left" w:pos="4677"/>
          <w:tab w:val="right" w:pos="9072"/>
          <w:tab w:val="left" w:pos="9355"/>
        </w:tabs>
        <w:suppressAutoHyphens/>
        <w:autoSpaceDE w:val="0"/>
        <w:rPr>
          <w:rFonts w:ascii="Times New Roman" w:hAnsi="Times New Roman" w:cs="Calibri"/>
          <w:b/>
          <w:kern w:val="1"/>
          <w:sz w:val="32"/>
          <w:szCs w:val="32"/>
          <w:lang w:eastAsia="ar-SA"/>
        </w:rPr>
      </w:pPr>
    </w:p>
    <w:p w:rsidR="007B72EC" w:rsidRDefault="007B72EC" w:rsidP="0015721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7B72EC" w:rsidRDefault="007B72EC" w:rsidP="007B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2EC" w:rsidRDefault="007B72EC" w:rsidP="007B72E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B72EC" w:rsidRDefault="007B72EC" w:rsidP="007B72EC">
      <w:pPr>
        <w:suppressAutoHyphens/>
        <w:spacing w:before="280" w:after="280" w:line="240" w:lineRule="auto"/>
        <w:ind w:left="360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основу настоящей программы положен соответствующий раздел примерной основной общеобразовательной программы дошкольного образования «От рождения до школы»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ред.Н.Е.Веракса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М.А.Васильевой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Т.С.Комаровой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Основная форма реализации данной программы- 10 минут в процессе непосредственной образовательной деятельности (НОД), осуществляемой 1 раз в месяц, 20 минут в режимных моментах.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Методы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наблюдение, беседа, сюжетные игры, инсценировки с игрушками, образные игры-имитации, хороводные, театрализованные; чтение стихов,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потешек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сказок; рассматривание сюжетных картинок, иллюстраций и другие.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72EC" w:rsidRDefault="007B72EC" w:rsidP="007B72EC">
      <w:pPr>
        <w:numPr>
          <w:ilvl w:val="0"/>
          <w:numId w:val="1"/>
        </w:numPr>
        <w:suppressAutoHyphens/>
        <w:spacing w:before="280" w:after="280" w:line="360" w:lineRule="auto"/>
        <w:ind w:left="-142" w:firstLine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Цель и задачи программы, её место в образовательном процессе</w:t>
      </w:r>
    </w:p>
    <w:p w:rsidR="007B72EC" w:rsidRDefault="007B72EC" w:rsidP="007B72EC">
      <w:pPr>
        <w:suppressAutoHyphens/>
        <w:spacing w:before="280" w:after="28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B72EC" w:rsidRPr="009E48A7" w:rsidRDefault="007B72EC" w:rsidP="007B72EC">
      <w:pPr>
        <w:numPr>
          <w:ilvl w:val="1"/>
          <w:numId w:val="1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Цель освоения программы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освоение первоначальных представлений социального характера и включение детей в систему социальных отношений</w:t>
      </w:r>
    </w:p>
    <w:p w:rsidR="007B72EC" w:rsidRDefault="007B72EC" w:rsidP="007B72EC">
      <w:pPr>
        <w:suppressAutoHyphens/>
        <w:spacing w:before="280" w:after="280" w:line="360" w:lineRule="auto"/>
        <w:ind w:left="-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Задачи:</w:t>
      </w:r>
    </w:p>
    <w:p w:rsidR="007B72EC" w:rsidRDefault="007B72EC" w:rsidP="007B72EC">
      <w:pPr>
        <w:suppressAutoHyphens/>
        <w:spacing w:before="280" w:after="280" w:line="36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* развитие игровой деятельности;</w:t>
      </w:r>
    </w:p>
    <w:p w:rsidR="007B72EC" w:rsidRDefault="007B72EC" w:rsidP="007B72EC">
      <w:pPr>
        <w:suppressAutoHyphens/>
        <w:spacing w:before="280" w:after="280" w:line="36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*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7B72EC" w:rsidRDefault="007B72EC" w:rsidP="007B72EC">
      <w:pPr>
        <w:suppressAutoHyphens/>
        <w:spacing w:before="280" w:after="280" w:line="36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* 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2.2 Место (роль) программы в образовательном процессе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Данный раздел программы интегрируется со всеми образовательными областями, особенно с такими как «Познание», «Коммуникация», «Труд», «Безопасность», «Музыка», «Художественная деятельность». 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72EC" w:rsidRDefault="007B72EC" w:rsidP="007B72EC">
      <w:pPr>
        <w:numPr>
          <w:ilvl w:val="0"/>
          <w:numId w:val="1"/>
        </w:numPr>
        <w:suppressAutoHyphens/>
        <w:spacing w:before="280" w:after="280" w:line="360" w:lineRule="auto"/>
        <w:ind w:left="-142" w:firstLine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Требования к уровню освоения содержания программы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результате овладения программы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:</w:t>
      </w:r>
      <w:proofErr w:type="gramEnd"/>
    </w:p>
    <w:p w:rsidR="007B72EC" w:rsidRDefault="007B72EC" w:rsidP="007B72EC">
      <w:pPr>
        <w:numPr>
          <w:ilvl w:val="0"/>
          <w:numId w:val="2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Ребенок приветлив с окружающими, проявляет активный интерес к словам и действиям взрослого. Повторяет положительные действия, эмоционально откликается на состояния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близких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B72EC" w:rsidRDefault="007B72EC" w:rsidP="007B72EC">
      <w:pPr>
        <w:numPr>
          <w:ilvl w:val="0"/>
          <w:numId w:val="2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Дружелюбно настроен.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Спокойной играет с детьми, вступает с ними в общение, охотно участвует в общей деятельности.</w:t>
      </w:r>
      <w:proofErr w:type="gramEnd"/>
    </w:p>
    <w:p w:rsidR="007B72EC" w:rsidRDefault="007B72EC" w:rsidP="007B72EC">
      <w:pPr>
        <w:numPr>
          <w:ilvl w:val="0"/>
          <w:numId w:val="2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Любознателен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, задает много вопросов о людях, их действиях. Различает людей по полу, возрасту.</w:t>
      </w:r>
    </w:p>
    <w:p w:rsidR="007B72EC" w:rsidRDefault="007B72EC" w:rsidP="007B72EC">
      <w:pPr>
        <w:numPr>
          <w:ilvl w:val="0"/>
          <w:numId w:val="2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Охотно посещает детский сад, включается в общий ритм жизни, доверяет воспитателю.</w:t>
      </w:r>
    </w:p>
    <w:p w:rsidR="007B72EC" w:rsidRDefault="007B72EC" w:rsidP="007B72EC">
      <w:pPr>
        <w:numPr>
          <w:ilvl w:val="0"/>
          <w:numId w:val="2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Говорит о себе в первом лице, положительно оценивает себя, проявляет доверие к миру. </w:t>
      </w:r>
    </w:p>
    <w:p w:rsidR="007B72EC" w:rsidRDefault="007B72EC" w:rsidP="007B72EC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72EC" w:rsidRDefault="007B72EC" w:rsidP="007B72EC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72EC" w:rsidRDefault="007B72EC" w:rsidP="007B72EC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72EC" w:rsidRDefault="007B72EC" w:rsidP="007B72EC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72EC" w:rsidRDefault="007B72EC" w:rsidP="007B72EC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72EC" w:rsidRDefault="007B72EC" w:rsidP="007B72EC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72EC" w:rsidRDefault="007B72EC" w:rsidP="007B72EC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72EC" w:rsidRDefault="007B72EC" w:rsidP="007B72EC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72EC" w:rsidRDefault="007B72EC" w:rsidP="007B72EC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72EC" w:rsidRDefault="007B72EC" w:rsidP="007B72EC">
      <w:pPr>
        <w:numPr>
          <w:ilvl w:val="0"/>
          <w:numId w:val="1"/>
        </w:numPr>
        <w:suppressAutoHyphens/>
        <w:spacing w:before="280" w:after="280" w:line="360" w:lineRule="auto"/>
        <w:ind w:left="-142" w:firstLine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Объем программы и виды образовательной работы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Объем программы составляет    </w:t>
      </w:r>
      <w:r>
        <w:rPr>
          <w:rFonts w:ascii="Times New Roman" w:hAnsi="Times New Roman"/>
          <w:sz w:val="28"/>
          <w:szCs w:val="28"/>
        </w:rPr>
        <w:t>3690минут (61.5 часа)</w:t>
      </w:r>
    </w:p>
    <w:p w:rsidR="007B72EC" w:rsidRDefault="007B72EC" w:rsidP="007B72EC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1867"/>
        <w:gridCol w:w="2117"/>
        <w:gridCol w:w="2094"/>
      </w:tblGrid>
      <w:tr w:rsidR="007B72EC" w:rsidTr="00F13A0D"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и № разделов</w:t>
            </w:r>
          </w:p>
        </w:tc>
        <w:tc>
          <w:tcPr>
            <w:tcW w:w="6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(час, мин.)</w:t>
            </w:r>
          </w:p>
        </w:tc>
      </w:tr>
      <w:tr w:rsidR="007B72EC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EC" w:rsidRDefault="007B72EC" w:rsidP="00F1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теоретические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практические</w:t>
            </w:r>
          </w:p>
        </w:tc>
      </w:tr>
      <w:tr w:rsidR="007B72EC" w:rsidTr="00F13A0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4"/>
              <w:spacing w:after="0" w:line="360" w:lineRule="auto"/>
              <w:ind w:left="0" w:firstLine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</w:p>
          <w:p w:rsidR="007B72EC" w:rsidRDefault="007B72EC" w:rsidP="00F13A0D">
            <w:pPr>
              <w:suppressAutoHyphens/>
              <w:spacing w:after="0" w:line="360" w:lineRule="auto"/>
              <w:ind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«Развитие социальных представлений о мире людей, нормах взаимоотношений» (НОД)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 мин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60мин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 мин</w:t>
            </w:r>
          </w:p>
        </w:tc>
      </w:tr>
      <w:tr w:rsidR="007B72EC" w:rsidTr="00F13A0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4"/>
              <w:spacing w:after="0" w:line="360" w:lineRule="auto"/>
              <w:ind w:left="0" w:firstLine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  <w:p w:rsidR="007B72EC" w:rsidRDefault="007B72EC" w:rsidP="00F13A0D">
            <w:pPr>
              <w:suppressAutoHyphens/>
              <w:spacing w:after="0" w:line="360" w:lineRule="auto"/>
              <w:ind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«Ребенок входит в мир социальных отношений (режимные моменты)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3600 мин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 мин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3000 мин</w:t>
            </w:r>
          </w:p>
        </w:tc>
      </w:tr>
      <w:tr w:rsidR="007B72EC" w:rsidTr="00F13A0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4"/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</w:t>
            </w:r>
          </w:p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Диагностика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 мин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 мин</w:t>
            </w:r>
          </w:p>
        </w:tc>
      </w:tr>
      <w:tr w:rsidR="007B72EC" w:rsidTr="00F13A0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4"/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3690 мин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690 мин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3090 мин</w:t>
            </w:r>
          </w:p>
        </w:tc>
      </w:tr>
    </w:tbl>
    <w:p w:rsidR="007B72EC" w:rsidRDefault="007B72EC" w:rsidP="007B72EC">
      <w:pPr>
        <w:pStyle w:val="a4"/>
        <w:spacing w:line="36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7B72EC" w:rsidRDefault="007B72EC" w:rsidP="007B72EC">
      <w:pPr>
        <w:numPr>
          <w:ilvl w:val="0"/>
          <w:numId w:val="1"/>
        </w:numPr>
        <w:suppressAutoHyphens/>
        <w:spacing w:before="280" w:after="280" w:line="360" w:lineRule="auto"/>
        <w:ind w:left="-142" w:firstLine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Содержание программы</w:t>
      </w:r>
    </w:p>
    <w:p w:rsidR="007B72EC" w:rsidRDefault="007B72EC" w:rsidP="007B72EC">
      <w:pPr>
        <w:suppressAutoHyphens/>
        <w:spacing w:before="280" w:after="28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B72EC" w:rsidRDefault="007B72EC" w:rsidP="007B72EC">
      <w:pPr>
        <w:numPr>
          <w:ilvl w:val="1"/>
          <w:numId w:val="1"/>
        </w:numPr>
        <w:suppressAutoHyphens/>
        <w:spacing w:before="280" w:after="280" w:line="360" w:lineRule="auto"/>
        <w:ind w:left="-142" w:firstLine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Объем программы по темам</w:t>
      </w:r>
    </w:p>
    <w:p w:rsidR="007B72EC" w:rsidRPr="001368A6" w:rsidRDefault="007B72EC" w:rsidP="007B72EC">
      <w:pPr>
        <w:pStyle w:val="a3"/>
        <w:spacing w:before="0" w:after="0"/>
        <w:ind w:left="7092" w:firstLine="696"/>
        <w:jc w:val="center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1879"/>
        <w:gridCol w:w="1879"/>
        <w:gridCol w:w="1939"/>
        <w:gridCol w:w="1909"/>
      </w:tblGrid>
      <w:tr w:rsidR="007B72EC" w:rsidTr="00F13A0D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№ разделов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5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программы (час, мин)</w:t>
            </w:r>
          </w:p>
        </w:tc>
      </w:tr>
      <w:tr w:rsidR="007B72EC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EC" w:rsidRDefault="007B72E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EC" w:rsidRDefault="007B72E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</w:tr>
      <w:tr w:rsidR="007B72EC" w:rsidTr="00F13A0D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B72EC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EC" w:rsidRDefault="007B72E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B72EC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EC" w:rsidRDefault="007B72E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B72EC" w:rsidTr="00F13A0D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Раздел 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7B72EC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EC" w:rsidRDefault="007B72E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7B72EC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EC" w:rsidRDefault="007B72E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7B72EC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EC" w:rsidRDefault="007B72E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7B72EC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EC" w:rsidRDefault="007B72E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7B72EC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2EC" w:rsidRDefault="007B72E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7B72EC" w:rsidTr="00F13A0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 диагностика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B72EC" w:rsidTr="00F13A0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</w:t>
            </w:r>
          </w:p>
        </w:tc>
      </w:tr>
    </w:tbl>
    <w:p w:rsidR="007B72EC" w:rsidRDefault="007B72EC" w:rsidP="007B72E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B72EC" w:rsidRDefault="007B72EC" w:rsidP="007B72EC">
      <w:pPr>
        <w:pStyle w:val="a4"/>
        <w:numPr>
          <w:ilvl w:val="1"/>
          <w:numId w:val="1"/>
        </w:numPr>
        <w:spacing w:line="360" w:lineRule="auto"/>
        <w:ind w:left="-14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разделов образовательной программы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1. Развитие социальных представлений о мире людей, нормах взаимоотношений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90 мин.: т-45 мин, практические-45 мин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Тема 1. Люди (взрослые и дети) (30 мин: т-15 мин, пр-15мин). Узнают и называют взрослых и детей в жизни и на картинках, видят отдельные различия по возрасту и полу, различают особенности внешности: части лица и тела, одежду, обувь. Находят общее и отличное во внешнем виде взрослых разного возраста, а также взрослых и детей. Представляют и называют разнообразные действия взрослых (заботятся о детях, работают, строят дома, лечат людей, управляют транспортом, отдыхают, гуляют вместе с детьми, учат детей, любят детей, делают подарки и др.)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 помощью воспитателя на картинках, в сказках, в жизни выделяют конкретные действия и поступки взрослых, в которых проявляется их забота о других (о детях, животных, членах семьи), а также поступки, в которых проявляется доброе отношение детей к взрослым, к родителям, к воспитателю. Различают отдельные ярко выраженные эмоциональные состояния людей (радость, веселье, грусть, гнев), соответствующую мимику, жесты.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Тема 2. «Семья» (30 мин: т-15, пр-15 мин). Отвечают на вопросы о своей семье, о радостных событиях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праздниках, о том, как в семье помогают друг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другу. Представляют, как можно проявить доброе отношение и любовь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близким в семье. Понимают, что у других детей тоже есть своя семья, родители, что родители и дети любят и заботятся друг о друге.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Тема 3. «Детский сад» (30 мин: т-15 мин, пр-15 мин). Ориентируется в группе, в назначении разных помещений. Знают, где находятся и хранятся игрушки, книги, посуда и прочее. Понимают, что у всех детей равные права на игрушки, что в детском саду мальчики и девочки относятся друг к другу доброжелательно, обращаются по именам, делятся игрушками, что воспитатели и няни любят и заботятся о них.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2. Ребенок входит в мир социальных отношений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3600 мин: т-1200 мин, пр-2400 мин) 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Тема 4. «Формирование доброжелательного отношения к близким». ( 600 мин: т-200 мин, пр-400 мин)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оспитатель поощряет доброе отношение к близким: предлагает выполнить просьбу, повторить действия, одобряемые взрослым, показать любимые игрушки, спеть песенку, охотно включаться в совместные игры или другие действия со взрослым, выполнить простые поручения воспитателя. Приучает детей по напоминанию взрослого здороваться, прощаться, благодарить.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5 «Эмоциональные проявления людей» (600 мин, т-200 мин, пр-400 мин). В играх, общении, процессе рассматривания сюжетных картинок воспитатель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обращает внимание детей на отдельные ярко выраженные эмоциональны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проявления людей и ситуации их вызывающие, подчеркивает, как проявляются те или иные эмоции в мимике, жестах.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Тема 6. «Эмоции в действиях» (600 мин: т-200 мин, пр-400 мин). Воспитатель предлагает детям объединять картинки по общему настроению героев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вовлекает детей в игры-имитации, в которых отражаются разные эмоции и соответствующие действия, в театрализацию стихов. Педагог упражняет детей в различении веселой и грустной музыки, веселого и грустного настроения сверстников, взрослых, а также животных. Раскрывает детям связь между эмоциональным состоянием и соответствующими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действиями людей. Своим примером показывает детям, как откликаться на эмоции других.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«Эмоции и семья» (600 мин: т-200 мин, пр-400 мин). Воспитатель рассматривает с детьми сюжетные картинки с изображением семьи, предлагает назвать членов семьи, их действия; выделить общее радостное настроение членов семьи, его причину. Вместе с детьми рассматривает их семейные фотографии, расспрашивает о членах семьи. Вызывает у детей чувство гордости своими родителями, благодарности за их заботу. Вовлекает детей в ситуации добрых дел.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Воспитатель устраивает вместе с детьми в игровом уголке комнату для семьи. Знакомит детей с литературными произведениями на тему «семья и дети».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8 «Воспитание доброжелательных  отношений друг к другу»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600 мин6 т-200 мин, пр-400 мин). Педагог воспитывает доброжелательное отношение друг к другу, приучает спокойно, не мешая друг другу, играть рядом, объединяться в игре с общей игрушкой, развивать несложный игровой сюжет, выполнять вместе простые поручения. Развивает интерес к сверстникам. Организовывает игры, в которых мальчики и девочки обращаются друг к другу по именам, объединяются в общем игровом сюжете, в практической деятельности.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Вместе с детьми рассматривает картинки, на которых изображены мальчики и девочки, предлагает сравнить их лица, прически, одежду, любимые игрушки.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Побуждает детей охотно откликаться на предложение участвовать в общем деле: в хороводных, подвижных и имитационных играх, в уборке игрушек. В дидактических играх дошкольники отбирают картинки, изображающие добрые поступки детей, выражают им свое отношение.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9. «Отношение ребенка к самому себе» (600 мин: т-200 мин, пр-400 мин). Проявляет доверие к миру. Воспитатель побуждает детей называть сове имя, фамилию, пол, возраст. Узнавать дом, квартиру, детский сад, группу,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своих воспитателей, няню. Воспитатель заботится о том, чтобы дети хорошо знали свои вещи. Воспитатель поддерживает жизнерадостное настроение детей, хвалит их, если они быстро преодолели негативное состояние, положительно оценивают себя, проявляют доверие к миру. 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3. Диагностика</w:t>
      </w:r>
    </w:p>
    <w:p w:rsidR="007B72EC" w:rsidRDefault="007B72EC" w:rsidP="007B72EC">
      <w:pPr>
        <w:numPr>
          <w:ilvl w:val="1"/>
          <w:numId w:val="1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Диагностика освоения содержания программы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Методы диагностических исследований: наблюдения, беседы, проблемно-игровые ситуации, игры.</w:t>
      </w:r>
    </w:p>
    <w:p w:rsidR="007B72EC" w:rsidRDefault="007B72EC" w:rsidP="007B72EC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Выявленные в ходе диагностики характеристики определяют:</w:t>
      </w:r>
    </w:p>
    <w:p w:rsidR="007B72EC" w:rsidRDefault="007B72EC" w:rsidP="007B72EC">
      <w:pPr>
        <w:numPr>
          <w:ilvl w:val="0"/>
          <w:numId w:val="3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Взаимодействие со сверстниками;</w:t>
      </w:r>
    </w:p>
    <w:p w:rsidR="007B72EC" w:rsidRDefault="007B72EC" w:rsidP="007B72EC">
      <w:pPr>
        <w:numPr>
          <w:ilvl w:val="0"/>
          <w:numId w:val="3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Выполнение элементарных правил культуры поведения;</w:t>
      </w:r>
    </w:p>
    <w:p w:rsidR="007B72EC" w:rsidRDefault="007B72EC" w:rsidP="007B72EC">
      <w:pPr>
        <w:numPr>
          <w:ilvl w:val="0"/>
          <w:numId w:val="3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Представления о людях, семье, детском саду. </w:t>
      </w:r>
    </w:p>
    <w:p w:rsidR="007B72EC" w:rsidRDefault="007B72EC" w:rsidP="007B72E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B72EC" w:rsidRDefault="007B72EC" w:rsidP="007B72E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программы</w:t>
      </w:r>
    </w:p>
    <w:p w:rsidR="007B72EC" w:rsidRDefault="007B72EC" w:rsidP="007B72E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Рекомендуемая литература</w:t>
      </w:r>
    </w:p>
    <w:p w:rsidR="007B72EC" w:rsidRDefault="007B72EC" w:rsidP="007B72E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7B72EC" w:rsidRDefault="007B72EC" w:rsidP="007B72EC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0072" w:type="dxa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015"/>
        <w:gridCol w:w="1620"/>
        <w:gridCol w:w="677"/>
      </w:tblGrid>
      <w:tr w:rsidR="007B72E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B72EC" w:rsidRDefault="007B72EC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7B72E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Т.А.Комарова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рождения до школы». Примерная основная общеобразовательная программа дошкольного образования»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«Мозаика-синтез», 2011, 321 стр.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72E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результатов освоения программы «От рождения до школы»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«Учитель», 2011г.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B72EC" w:rsidRDefault="007B72EC" w:rsidP="007B72EC">
      <w:pPr>
        <w:pStyle w:val="a3"/>
        <w:spacing w:before="0" w:after="0"/>
        <w:jc w:val="center"/>
      </w:pPr>
    </w:p>
    <w:p w:rsidR="007B72EC" w:rsidRDefault="007B72EC" w:rsidP="007B72E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B72EC" w:rsidRDefault="007B72EC" w:rsidP="007B72E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6.1.2. Дополнительная литература</w:t>
      </w:r>
    </w:p>
    <w:p w:rsidR="007B72EC" w:rsidRDefault="007B72EC" w:rsidP="007B72EC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160"/>
        <w:gridCol w:w="1260"/>
        <w:gridCol w:w="922"/>
      </w:tblGrid>
      <w:tr w:rsidR="007B72E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B72EC" w:rsidRDefault="007B72EC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издательство, год издания,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7B72E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Мулько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представлений о человеке в истории и культуре –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Сфера, 2007, 112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Методи-ческое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пособие для ДОУ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72E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Мильчин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строили города на Руси.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Калининград, Янтарный сказ, 1999, 84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72E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славяне.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1997, 102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72E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72E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Шалаева Г.П., Журавлёва О.М.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для воспитанных детей.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Сфера, 2006, 159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B72EC" w:rsidRDefault="007B72EC" w:rsidP="007B72EC">
      <w:pPr>
        <w:pStyle w:val="a3"/>
        <w:spacing w:before="0" w:after="0"/>
        <w:jc w:val="center"/>
      </w:pPr>
    </w:p>
    <w:p w:rsidR="007B72EC" w:rsidRDefault="007B72EC" w:rsidP="007B72E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B72EC" w:rsidRDefault="007B72EC" w:rsidP="007B72E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B72EC" w:rsidRDefault="007B72EC" w:rsidP="007B72E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B72EC" w:rsidRDefault="007B72EC" w:rsidP="007B72E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 Средства обеспечения для освоения программы</w:t>
      </w:r>
    </w:p>
    <w:p w:rsidR="007B72EC" w:rsidRDefault="007B72EC" w:rsidP="007B72EC">
      <w:pPr>
        <w:pStyle w:val="a3"/>
        <w:spacing w:before="0" w:after="0"/>
        <w:jc w:val="center"/>
      </w:pPr>
    </w:p>
    <w:p w:rsidR="007B72EC" w:rsidRDefault="007B72EC" w:rsidP="007B72E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6.2.1. Наглядный материал</w:t>
      </w:r>
    </w:p>
    <w:p w:rsidR="007B72EC" w:rsidRDefault="007B72EC" w:rsidP="007B72EC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Таблица5</w:t>
      </w:r>
    </w:p>
    <w:p w:rsidR="007B72EC" w:rsidRDefault="007B72EC" w:rsidP="007B72EC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3410"/>
        <w:gridCol w:w="2835"/>
        <w:gridCol w:w="3857"/>
      </w:tblGrid>
      <w:tr w:rsidR="007B72EC" w:rsidTr="00F13A0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Картины, предметные картинки,   игры</w:t>
            </w:r>
          </w:p>
          <w:p w:rsidR="007B72EC" w:rsidRDefault="007B72EC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Модели, сигнальные карточки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7B72EC" w:rsidRDefault="007B72EC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</w:tr>
      <w:tr w:rsidR="007B72EC" w:rsidTr="00F13A0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«</w:t>
            </w:r>
            <w:proofErr w:type="gramStart"/>
            <w:r>
              <w:rPr>
                <w:sz w:val="28"/>
                <w:szCs w:val="28"/>
              </w:rPr>
              <w:t>Хорошо-плохо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«Дочки-матери»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«Моряки»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«Стройка»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«Рыбаки»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«Каравай»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Потеряшки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«Кому нужны эти предметы»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«Помоги найти нужный </w:t>
            </w:r>
            <w:r>
              <w:rPr>
                <w:sz w:val="28"/>
                <w:szCs w:val="28"/>
              </w:rPr>
              <w:lastRenderedPageBreak/>
              <w:t>дом»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слова»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«Садовник»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«Черное и белое»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«Чьи </w:t>
            </w:r>
            <w:proofErr w:type="spellStart"/>
            <w:r>
              <w:rPr>
                <w:sz w:val="28"/>
                <w:szCs w:val="28"/>
              </w:rPr>
              <w:t>потеряшки</w:t>
            </w:r>
            <w:proofErr w:type="spellEnd"/>
            <w:r>
              <w:rPr>
                <w:sz w:val="28"/>
                <w:szCs w:val="28"/>
              </w:rPr>
              <w:t>?»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было, что будет»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«Угадай, что я задумала»</w:t>
            </w:r>
          </w:p>
          <w:p w:rsidR="007B72EC" w:rsidRDefault="007B72E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пришли в театр»</w:t>
            </w:r>
          </w:p>
          <w:p w:rsidR="007B72EC" w:rsidRDefault="007B72EC" w:rsidP="00F13A0D">
            <w:pPr>
              <w:pStyle w:val="a3"/>
              <w:spacing w:before="0" w:after="0"/>
              <w:ind w:left="360"/>
              <w:rPr>
                <w:sz w:val="28"/>
                <w:szCs w:val="28"/>
              </w:rPr>
            </w:pPr>
          </w:p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Веселые и грустные человечки.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«Разгадай эмоции»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Энциклопедии.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ind w:left="720"/>
              <w:rPr>
                <w:sz w:val="28"/>
                <w:szCs w:val="28"/>
              </w:rPr>
            </w:pPr>
          </w:p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Сапгир «Семья»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 </w:t>
            </w:r>
            <w:proofErr w:type="spellStart"/>
            <w:r>
              <w:rPr>
                <w:sz w:val="28"/>
                <w:szCs w:val="28"/>
              </w:rPr>
              <w:t>Мошковская</w:t>
            </w:r>
            <w:proofErr w:type="spellEnd"/>
            <w:r>
              <w:rPr>
                <w:sz w:val="28"/>
                <w:szCs w:val="28"/>
              </w:rPr>
              <w:t xml:space="preserve"> « Какие бывают подарки»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Г.-Х. Андерсен «Гадкий утёнок»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Дриз</w:t>
            </w:r>
            <w:proofErr w:type="spellEnd"/>
            <w:r>
              <w:rPr>
                <w:sz w:val="28"/>
                <w:szCs w:val="28"/>
              </w:rPr>
              <w:t xml:space="preserve"> «Пуговки»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Дриз</w:t>
            </w:r>
            <w:proofErr w:type="spellEnd"/>
            <w:r>
              <w:rPr>
                <w:sz w:val="28"/>
                <w:szCs w:val="28"/>
              </w:rPr>
              <w:t xml:space="preserve"> «Стёклышки»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«Огурцы»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«Карасики»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«На льдине»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Я. Сегель «Как я был мамой»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Толстой «Лев и собачка»</w:t>
            </w:r>
          </w:p>
          <w:p w:rsidR="007B72EC" w:rsidRDefault="007B72EC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Толстой «Прыжок»</w:t>
            </w:r>
          </w:p>
          <w:p w:rsidR="007B72EC" w:rsidRDefault="007B72EC" w:rsidP="00F13A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72EC" w:rsidRDefault="007B72EC" w:rsidP="00F13A0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B72EC" w:rsidRDefault="007B72EC" w:rsidP="007B72EC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7B72EC" w:rsidRDefault="007B72EC" w:rsidP="007B72EC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B72EC" w:rsidRDefault="007B72EC" w:rsidP="007B72E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обеспечение</w:t>
      </w:r>
    </w:p>
    <w:p w:rsidR="007B72EC" w:rsidRDefault="007B72EC" w:rsidP="007B72E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Специализированные учебные помещения и участки</w:t>
      </w:r>
    </w:p>
    <w:p w:rsidR="007B72EC" w:rsidRDefault="007B72EC" w:rsidP="007B72EC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67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62"/>
      </w:tblGrid>
      <w:tr w:rsidR="007B72EC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7B72EC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групповая комната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B72EC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групповая комната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7B72EC" w:rsidRDefault="007B72EC" w:rsidP="007B72EC">
      <w:pPr>
        <w:pStyle w:val="a3"/>
        <w:spacing w:before="0" w:after="0"/>
        <w:jc w:val="both"/>
      </w:pPr>
    </w:p>
    <w:p w:rsidR="007B72EC" w:rsidRDefault="007B72EC" w:rsidP="007B72E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Основное учебное оборудование</w:t>
      </w:r>
    </w:p>
    <w:p w:rsidR="007B72EC" w:rsidRDefault="007B72EC" w:rsidP="007B72EC">
      <w:pPr>
        <w:pStyle w:val="a3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7</w:t>
      </w:r>
      <w:proofErr w:type="gramEnd"/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5602"/>
      </w:tblGrid>
      <w:tr w:rsidR="007B72E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7B72E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Логопедический кабинет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Дидактический материал, альбомы, игры, </w:t>
            </w:r>
          </w:p>
        </w:tc>
      </w:tr>
      <w:tr w:rsidR="007B72E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материал, альбомы, игры,</w:t>
            </w:r>
          </w:p>
        </w:tc>
      </w:tr>
      <w:tr w:rsidR="007B72E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зона</w:t>
            </w:r>
          </w:p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Куклы, костюмы, сказочные атрибуты, шапочки героев.</w:t>
            </w:r>
          </w:p>
        </w:tc>
      </w:tr>
      <w:tr w:rsidR="007B72E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Фортепьяно, магнитофон, музыкальный центр, коллекция классической музыки, диски, кассеты.</w:t>
            </w:r>
          </w:p>
        </w:tc>
      </w:tr>
      <w:tr w:rsidR="007B72E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EC" w:rsidRDefault="007B72E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оборудование</w:t>
            </w:r>
          </w:p>
        </w:tc>
      </w:tr>
    </w:tbl>
    <w:p w:rsidR="007B72EC" w:rsidRDefault="007B72EC" w:rsidP="007B72EC">
      <w:pPr>
        <w:pStyle w:val="a3"/>
        <w:spacing w:before="0" w:after="0"/>
        <w:rPr>
          <w:b/>
          <w:sz w:val="32"/>
          <w:szCs w:val="32"/>
        </w:rPr>
      </w:pPr>
    </w:p>
    <w:p w:rsidR="007B72EC" w:rsidRDefault="007B72EC" w:rsidP="007B72EC"/>
    <w:p w:rsidR="007B72EC" w:rsidRDefault="007B72EC" w:rsidP="007B72EC"/>
    <w:p w:rsidR="007B72EC" w:rsidRDefault="007B72EC" w:rsidP="007B72EC"/>
    <w:p w:rsidR="007B72EC" w:rsidRDefault="007B72EC" w:rsidP="007B72EC"/>
    <w:p w:rsidR="002C4DCC" w:rsidRDefault="002C4DCC"/>
    <w:sectPr w:rsidR="002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3C5"/>
    <w:multiLevelType w:val="hybridMultilevel"/>
    <w:tmpl w:val="1F6A9EC2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34B03"/>
    <w:multiLevelType w:val="multilevel"/>
    <w:tmpl w:val="BF641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DF65274"/>
    <w:multiLevelType w:val="hybridMultilevel"/>
    <w:tmpl w:val="0570D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56"/>
    <w:rsid w:val="00157217"/>
    <w:rsid w:val="002C4DCC"/>
    <w:rsid w:val="007B72EC"/>
    <w:rsid w:val="00A03956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2E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7B7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2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2E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7B7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2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2017-01-15T15:23:00Z</cp:lastPrinted>
  <dcterms:created xsi:type="dcterms:W3CDTF">2017-01-15T15:18:00Z</dcterms:created>
  <dcterms:modified xsi:type="dcterms:W3CDTF">2017-01-15T15:37:00Z</dcterms:modified>
</cp:coreProperties>
</file>