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E4" w:rsidRPr="004C2AEB" w:rsidRDefault="00B21EE4" w:rsidP="00B2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page_11_0"/>
      <w:r w:rsidRPr="004C2AE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21EE4" w:rsidRPr="004C2AEB" w:rsidRDefault="00B21EE4" w:rsidP="00B2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B">
        <w:rPr>
          <w:rFonts w:ascii="Times New Roman" w:hAnsi="Times New Roman" w:cs="Times New Roman"/>
          <w:b/>
          <w:sz w:val="28"/>
          <w:szCs w:val="28"/>
        </w:rPr>
        <w:t xml:space="preserve">Комитет по образованию администрации городского округа </w:t>
      </w:r>
    </w:p>
    <w:p w:rsidR="00B21EE4" w:rsidRPr="004C2AEB" w:rsidRDefault="00B21EE4" w:rsidP="00B2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B">
        <w:rPr>
          <w:rFonts w:ascii="Times New Roman" w:hAnsi="Times New Roman" w:cs="Times New Roman"/>
          <w:b/>
          <w:sz w:val="28"/>
          <w:szCs w:val="28"/>
        </w:rPr>
        <w:t>«Город Калининград»</w:t>
      </w:r>
    </w:p>
    <w:p w:rsidR="00B21EE4" w:rsidRPr="004C2AEB" w:rsidRDefault="00B21EE4" w:rsidP="00B2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B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B21EE4" w:rsidRPr="004C2AEB" w:rsidRDefault="00B21EE4" w:rsidP="00B2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B">
        <w:rPr>
          <w:rFonts w:ascii="Times New Roman" w:hAnsi="Times New Roman" w:cs="Times New Roman"/>
          <w:b/>
          <w:sz w:val="28"/>
          <w:szCs w:val="28"/>
        </w:rPr>
        <w:t>г. Калининграда детский сад №109</w:t>
      </w:r>
    </w:p>
    <w:p w:rsidR="00B21EE4" w:rsidRPr="004C2AEB" w:rsidRDefault="00185ADF" w:rsidP="00B21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B21EE4" w:rsidRPr="004C2AEB" w:rsidRDefault="00B21EE4" w:rsidP="00B21E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2AEB">
        <w:rPr>
          <w:rFonts w:ascii="Times New Roman" w:hAnsi="Times New Roman" w:cs="Times New Roman"/>
          <w:i/>
          <w:sz w:val="28"/>
          <w:szCs w:val="28"/>
        </w:rPr>
        <w:t>236022, г. Калининград, ул. Гайдара, д. 43</w:t>
      </w:r>
    </w:p>
    <w:p w:rsidR="00B21EE4" w:rsidRPr="004C2AEB" w:rsidRDefault="00B21EE4" w:rsidP="00B21E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2AEB">
        <w:rPr>
          <w:rFonts w:ascii="Times New Roman" w:hAnsi="Times New Roman" w:cs="Times New Roman"/>
          <w:i/>
          <w:sz w:val="28"/>
          <w:szCs w:val="28"/>
        </w:rPr>
        <w:t xml:space="preserve">Тел: (4012)918-914 факс: (4012) 918 – 801 </w:t>
      </w:r>
    </w:p>
    <w:p w:rsidR="00B21EE4" w:rsidRPr="004C2AEB" w:rsidRDefault="00B21EE4" w:rsidP="00B21E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2AE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C2AEB">
        <w:rPr>
          <w:rFonts w:ascii="Times New Roman" w:hAnsi="Times New Roman" w:cs="Times New Roman"/>
          <w:i/>
          <w:sz w:val="28"/>
          <w:szCs w:val="28"/>
        </w:rPr>
        <w:t>-</w:t>
      </w:r>
      <w:r w:rsidRPr="004C2AE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4C2AEB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5" w:history="1">
        <w:r w:rsidR="006A2046" w:rsidRPr="002453D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ds</w:t>
        </w:r>
        <w:r w:rsidR="006A2046" w:rsidRPr="002453D4">
          <w:rPr>
            <w:rStyle w:val="a3"/>
            <w:rFonts w:ascii="Times New Roman" w:hAnsi="Times New Roman" w:cs="Times New Roman"/>
            <w:i/>
            <w:sz w:val="28"/>
            <w:szCs w:val="28"/>
          </w:rPr>
          <w:t>109@</w:t>
        </w:r>
        <w:proofErr w:type="spellStart"/>
        <w:r w:rsidR="006A2046" w:rsidRPr="002453D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edu</w:t>
        </w:r>
        <w:proofErr w:type="spellEnd"/>
        <w:r w:rsidR="006A2046" w:rsidRPr="002453D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6A2046" w:rsidRPr="002453D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klgd</w:t>
        </w:r>
        <w:proofErr w:type="spellEnd"/>
        <w:r w:rsidR="006A2046" w:rsidRPr="002453D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6A2046" w:rsidRPr="002453D4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21EE4" w:rsidRPr="004C2AEB" w:rsidRDefault="00B21EE4" w:rsidP="00B21E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1EE4" w:rsidTr="00C4043A">
        <w:tc>
          <w:tcPr>
            <w:tcW w:w="4785" w:type="dxa"/>
          </w:tcPr>
          <w:p w:rsidR="00B21EE4" w:rsidRPr="004C2AEB" w:rsidRDefault="00B21EE4" w:rsidP="00C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21EE4" w:rsidRDefault="00B21EE4" w:rsidP="00C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  <w:p w:rsidR="00B21EE4" w:rsidRPr="004C2AEB" w:rsidRDefault="00B21EE4" w:rsidP="00C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 xml:space="preserve"> МАДОУ д/с  № 109</w:t>
            </w:r>
          </w:p>
          <w:p w:rsidR="00B21EE4" w:rsidRPr="004C2AEB" w:rsidRDefault="00B21EE4" w:rsidP="00C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№1</w:t>
            </w:r>
            <w:proofErr w:type="gramStart"/>
            <w:r w:rsidRPr="004C2AE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C2AEB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B21EE4" w:rsidRDefault="00B21EE4" w:rsidP="00C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B21EE4" w:rsidRPr="004C2AEB" w:rsidRDefault="00B21EE4" w:rsidP="00C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>Заведующий МАДОУ д/с  № 109</w:t>
            </w:r>
          </w:p>
          <w:p w:rsidR="00B21EE4" w:rsidRPr="004C2AEB" w:rsidRDefault="00B21EE4" w:rsidP="00C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 xml:space="preserve">____Е.В. </w:t>
            </w:r>
            <w:proofErr w:type="spellStart"/>
            <w:r w:rsidRPr="004C2AEB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</w:p>
          <w:p w:rsidR="00B21EE4" w:rsidRPr="004C2AEB" w:rsidRDefault="00B21EE4" w:rsidP="00C4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 xml:space="preserve">   от «</w:t>
            </w:r>
            <w:r w:rsidRPr="004C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2A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сентября </w:t>
            </w: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2A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21EE4" w:rsidRPr="004C2AEB" w:rsidRDefault="00B21EE4" w:rsidP="00C4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EE4" w:rsidRDefault="00B21EE4" w:rsidP="00B21EE4"/>
    <w:p w:rsidR="00B21EE4" w:rsidRDefault="00B21EE4" w:rsidP="00B21EE4">
      <w:r>
        <w:t xml:space="preserve"> </w:t>
      </w:r>
    </w:p>
    <w:p w:rsidR="00447895" w:rsidRDefault="00B21EE4" w:rsidP="00B21E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B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1" w:name="_page_18_0"/>
      <w:bookmarkEnd w:id="0"/>
    </w:p>
    <w:p w:rsidR="00B21EE4" w:rsidRPr="004C2AEB" w:rsidRDefault="00B21EE4" w:rsidP="00B21E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ЛОГОПЕДИЧЕСКОМ ПУНКТЕ </w:t>
      </w:r>
    </w:p>
    <w:p w:rsidR="00B21EE4" w:rsidRDefault="00B21EE4" w:rsidP="00B21E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B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ОБРАЗОВАТЕЛЬНОГО УЧРЕЖДЕНИЯ </w:t>
      </w:r>
    </w:p>
    <w:p w:rsidR="00B21EE4" w:rsidRDefault="00B21EE4" w:rsidP="00B21E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EB">
        <w:rPr>
          <w:rFonts w:ascii="Times New Roman" w:hAnsi="Times New Roman" w:cs="Times New Roman"/>
          <w:b/>
          <w:sz w:val="28"/>
          <w:szCs w:val="28"/>
        </w:rPr>
        <w:t>города КАЛИНИНГРАДА детского сада №109</w:t>
      </w:r>
    </w:p>
    <w:p w:rsidR="00447895" w:rsidRDefault="00447895">
      <w:pPr>
        <w:spacing w:after="92" w:line="240" w:lineRule="exact"/>
        <w:rPr>
          <w:rFonts w:ascii="Consolas" w:eastAsia="Consolas" w:hAnsi="Consolas" w:cs="Consolas"/>
          <w:sz w:val="24"/>
          <w:szCs w:val="24"/>
        </w:rPr>
      </w:pPr>
    </w:p>
    <w:p w:rsidR="00447895" w:rsidRPr="00616C0D" w:rsidRDefault="00B21EE4">
      <w:pPr>
        <w:widowControl w:val="0"/>
        <w:spacing w:line="240" w:lineRule="auto"/>
        <w:ind w:left="3657" w:right="-20"/>
        <w:rPr>
          <w:rFonts w:ascii="Times New Roman" w:eastAsia="Consolas" w:hAnsi="Times New Roman" w:cs="Times New Roman"/>
          <w:b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616C0D">
        <w:rPr>
          <w:rFonts w:ascii="Consolas" w:eastAsia="Consolas" w:hAnsi="Consolas" w:cs="Consolas"/>
          <w:b/>
          <w:color w:val="000000"/>
          <w:sz w:val="23"/>
          <w:szCs w:val="23"/>
          <w:lang w:val="en-US"/>
        </w:rPr>
        <w:t>I</w:t>
      </w:r>
      <w:r w:rsidR="009867A1" w:rsidRPr="00616C0D">
        <w:rPr>
          <w:rFonts w:ascii="Consolas" w:eastAsia="Consolas" w:hAnsi="Consolas" w:cs="Consolas"/>
          <w:b/>
          <w:color w:val="000000"/>
          <w:sz w:val="23"/>
          <w:szCs w:val="23"/>
        </w:rPr>
        <w:t xml:space="preserve">. </w:t>
      </w:r>
      <w:r w:rsidR="009867A1" w:rsidRPr="00616C0D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Общие положения</w:t>
      </w:r>
    </w:p>
    <w:p w:rsidR="00447895" w:rsidRDefault="00447895" w:rsidP="00FD71A4">
      <w:pPr>
        <w:spacing w:line="240" w:lineRule="auto"/>
        <w:rPr>
          <w:rFonts w:ascii="Consolas" w:eastAsia="Consolas" w:hAnsi="Consolas" w:cs="Consolas"/>
          <w:sz w:val="24"/>
          <w:szCs w:val="24"/>
        </w:rPr>
      </w:pPr>
    </w:p>
    <w:p w:rsidR="00447895" w:rsidRPr="00B21EE4" w:rsidRDefault="00B21EE4" w:rsidP="00616C0D">
      <w:pPr>
        <w:widowControl w:val="0"/>
        <w:tabs>
          <w:tab w:val="left" w:pos="3687"/>
        </w:tabs>
        <w:spacing w:line="240" w:lineRule="auto"/>
        <w:ind w:left="7" w:right="-149" w:hanging="7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1.1. Настоящее</w:t>
      </w:r>
      <w:r w:rsidR="009867A1" w:rsidRPr="00B21EE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Положение о 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логопедическом </w:t>
      </w:r>
      <w:r w:rsidR="009867A1" w:rsidRPr="00B21EE4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пункте</w:t>
      </w:r>
      <w:r w:rsidR="007648B8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муниципального автономного образовательного учреждения г. Калининграда детского сада №109, реализующего основную образовательную программу дошкольного образования, (далее Положение)</w:t>
      </w:r>
      <w:r w:rsidR="009867A1" w:rsidRPr="00B21EE4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, </w:t>
      </w:r>
      <w:r w:rsidR="009867A1" w:rsidRPr="00B21EE4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разработано </w:t>
      </w:r>
      <w:r w:rsidR="009867A1" w:rsidRPr="00B21EE4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в соответствии </w:t>
      </w:r>
      <w:r w:rsidR="009867A1" w:rsidRPr="00B21EE4">
        <w:rPr>
          <w:rFonts w:ascii="Times New Roman" w:eastAsia="Consolas" w:hAnsi="Times New Roman" w:cs="Times New Roman"/>
          <w:color w:val="000000"/>
          <w:sz w:val="24"/>
          <w:szCs w:val="24"/>
        </w:rPr>
        <w:t>с Федеральным</w:t>
      </w:r>
      <w:r w:rsidR="007648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законом  от 29.12.2012 №273-ФЗ </w:t>
      </w:r>
      <w:r w:rsidR="009867A1" w:rsidRPr="00B21EE4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 </w:t>
      </w:r>
      <w:r w:rsidR="007648B8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«Об образован</w:t>
      </w:r>
      <w:r w:rsidR="009867A1" w:rsidRPr="00B21EE4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ии </w:t>
      </w:r>
      <w:r w:rsidR="009867A1" w:rsidRPr="00B21EE4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в Российской </w:t>
      </w:r>
      <w:r w:rsidR="009867A1" w:rsidRPr="00B21EE4">
        <w:rPr>
          <w:rFonts w:ascii="Times New Roman" w:eastAsia="Consolas" w:hAnsi="Times New Roman" w:cs="Times New Roman"/>
          <w:color w:val="000000"/>
          <w:sz w:val="24"/>
          <w:szCs w:val="24"/>
        </w:rPr>
        <w:t>Федерации» (в</w:t>
      </w:r>
      <w:r w:rsidR="007648B8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действующей редакции)</w:t>
      </w:r>
      <w:r w:rsidR="009867A1" w:rsidRPr="00B21EE4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;</w:t>
      </w:r>
      <w:r w:rsidR="007648B8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 </w:t>
      </w:r>
      <w:r w:rsidR="009867A1" w:rsidRPr="00B21EE4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санитарно-</w:t>
      </w:r>
      <w:proofErr w:type="spellStart"/>
      <w:r w:rsidR="007648B8" w:rsidRPr="00B21EE4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эпидемиологи</w:t>
      </w:r>
      <w:r w:rsidR="007648B8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че</w:t>
      </w:r>
      <w:r w:rsidR="009867A1" w:rsidRPr="00B21EE4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скими</w:t>
      </w:r>
      <w:proofErr w:type="spellEnd"/>
      <w:r w:rsidR="009867A1" w:rsidRPr="00B21EE4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="007648B8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правилами и требованиями </w:t>
      </w:r>
      <w:r w:rsidR="009867A1" w:rsidRPr="00B21EE4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Сан</w:t>
      </w:r>
      <w:proofErr w:type="spellStart"/>
      <w:r w:rsidR="009867A1" w:rsidRPr="00B21EE4">
        <w:rPr>
          <w:rFonts w:ascii="Times New Roman" w:eastAsia="Consolas" w:hAnsi="Times New Roman" w:cs="Times New Roman"/>
          <w:color w:val="000000"/>
          <w:sz w:val="24"/>
          <w:szCs w:val="24"/>
        </w:rPr>
        <w:t>ПиН</w:t>
      </w:r>
      <w:proofErr w:type="spellEnd"/>
      <w:r w:rsidR="00FD71A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 2.4.</w:t>
      </w:r>
      <w:r w:rsidR="007648B8">
        <w:rPr>
          <w:rFonts w:ascii="Times New Roman" w:eastAsia="Consolas" w:hAnsi="Times New Roman" w:cs="Times New Roman"/>
          <w:color w:val="000000"/>
          <w:sz w:val="24"/>
          <w:szCs w:val="24"/>
        </w:rPr>
        <w:t>36</w:t>
      </w:r>
      <w:r w:rsidR="00FD71A4">
        <w:rPr>
          <w:rFonts w:ascii="Times New Roman" w:eastAsia="Consolas" w:hAnsi="Times New Roman" w:cs="Times New Roman"/>
          <w:color w:val="000000"/>
          <w:sz w:val="24"/>
          <w:szCs w:val="24"/>
        </w:rPr>
        <w:t>48-20</w:t>
      </w:r>
      <w:r w:rsidR="009867A1" w:rsidRPr="00B21EE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</w:t>
      </w:r>
      <w:r w:rsidR="009867A1" w:rsidRPr="00B21EE4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Санитарно-</w:t>
      </w:r>
      <w:proofErr w:type="spellStart"/>
      <w:r w:rsidR="009867A1" w:rsidRPr="00B21EE4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эпид</w:t>
      </w:r>
      <w:r w:rsidR="00FD71A4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емиологические</w:t>
      </w:r>
      <w:proofErr w:type="spellEnd"/>
      <w:r w:rsidR="00FD71A4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 требования к устройству, содержанию и организации режима работы в дошкольных организациях»</w:t>
      </w:r>
      <w:r w:rsidR="009867A1" w:rsidRPr="00B21EE4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, </w:t>
      </w:r>
      <w:r w:rsidR="009867A1" w:rsidRPr="00B21EE4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утвержденными </w:t>
      </w:r>
      <w:proofErr w:type="spellStart"/>
      <w:r w:rsidR="009867A1" w:rsidRPr="00B21EE4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Постано</w:t>
      </w:r>
      <w:r w:rsidR="009867A1" w:rsidRPr="00B21EE4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влением</w:t>
      </w:r>
      <w:proofErr w:type="spellEnd"/>
      <w:r w:rsidR="009867A1" w:rsidRPr="00B21EE4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Г</w:t>
      </w:r>
      <w:r w:rsidR="009867A1" w:rsidRPr="00B21EE4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лавного</w:t>
      </w:r>
      <w:r w:rsidR="00FD71A4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государственного санитарного врача РФ от 20.09.2020 №28(далее – СанПиН</w:t>
      </w:r>
      <w:proofErr w:type="gramStart"/>
      <w:r w:rsidR="00FD71A4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2</w:t>
      </w:r>
      <w:proofErr w:type="gramEnd"/>
      <w:r w:rsidR="00FD71A4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.4.3648-20); распоряжением </w:t>
      </w:r>
      <w:proofErr w:type="spellStart"/>
      <w:r w:rsidR="00FD71A4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Минпросвещения</w:t>
      </w:r>
      <w:proofErr w:type="spellEnd"/>
      <w:r w:rsidR="00FD71A4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России «Об утверждении примерного положения о </w:t>
      </w:r>
      <w:proofErr w:type="spellStart"/>
      <w:r w:rsidR="00FD71A4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психолого</w:t>
      </w:r>
      <w:proofErr w:type="spellEnd"/>
      <w:r w:rsidR="00FD71A4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– педагогическом консилиуме образовательной организации)</w:t>
      </w:r>
      <w:r w:rsidR="00F649DA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;  </w:t>
      </w:r>
      <w:r w:rsidR="00FD71A4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</w:t>
      </w:r>
      <w:r w:rsidR="00F649D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от 09.09.2019 №Р-9;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 утвержденным Приказом </w:t>
      </w:r>
      <w:proofErr w:type="spellStart"/>
      <w:r w:rsidR="00F649DA">
        <w:rPr>
          <w:rFonts w:ascii="Times New Roman" w:eastAsia="Consolas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="00F649D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России «от 26.08.2010 №761 в (д</w:t>
      </w:r>
      <w:r w:rsidR="007A6FFB">
        <w:rPr>
          <w:rFonts w:ascii="Times New Roman" w:eastAsia="Consolas" w:hAnsi="Times New Roman" w:cs="Times New Roman"/>
          <w:color w:val="000000"/>
          <w:sz w:val="24"/>
          <w:szCs w:val="24"/>
        </w:rPr>
        <w:t>ейств</w:t>
      </w:r>
      <w:r w:rsidR="00F649D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ующей редакции); </w:t>
      </w:r>
      <w:proofErr w:type="spellStart"/>
      <w:r w:rsidR="009867A1" w:rsidRPr="00B21EE4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Поряд</w:t>
      </w:r>
      <w:proofErr w:type="spellEnd"/>
      <w:r w:rsidR="009867A1" w:rsidRPr="00B21EE4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ком орган</w:t>
      </w:r>
      <w:proofErr w:type="spellStart"/>
      <w:r w:rsidR="009867A1" w:rsidRPr="00B21EE4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изации</w:t>
      </w:r>
      <w:proofErr w:type="spellEnd"/>
      <w:r w:rsidR="009867A1" w:rsidRPr="00B21EE4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и </w:t>
      </w:r>
      <w:r w:rsidR="009867A1" w:rsidRPr="00B21EE4">
        <w:rPr>
          <w:rFonts w:ascii="Times New Roman" w:eastAsia="Consolas" w:hAnsi="Times New Roman" w:cs="Times New Roman"/>
          <w:color w:val="000000"/>
          <w:sz w:val="24"/>
          <w:szCs w:val="24"/>
        </w:rPr>
        <w:t>осуществления</w:t>
      </w:r>
      <w:r w:rsidR="00F649D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образовательной деятельности по основным образовательным общеобразовательным  программа</w:t>
      </w:r>
      <w:proofErr w:type="gramStart"/>
      <w:r w:rsidR="00F649DA">
        <w:rPr>
          <w:rFonts w:ascii="Times New Roman" w:eastAsia="Consolas" w:hAnsi="Times New Roman" w:cs="Times New Roman"/>
          <w:color w:val="000000"/>
          <w:sz w:val="24"/>
          <w:szCs w:val="24"/>
        </w:rPr>
        <w:t>м-</w:t>
      </w:r>
      <w:proofErr w:type="gramEnd"/>
      <w:r w:rsidR="00F649D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образовательным программам  дошкольного образования от 30.08.2013 №1014 в (действующей редакции). </w:t>
      </w:r>
    </w:p>
    <w:p w:rsidR="00447895" w:rsidRPr="003635A6" w:rsidRDefault="009867A1" w:rsidP="00616C0D">
      <w:pPr>
        <w:widowControl w:val="0"/>
        <w:spacing w:line="319" w:lineRule="exact"/>
        <w:ind w:right="-20"/>
        <w:jc w:val="both"/>
        <w:rPr>
          <w:rFonts w:ascii="Times New Roman" w:eastAsia="Consolas" w:hAnsi="Times New Roman" w:cs="Times New Roman"/>
          <w:color w:val="FFFFFF"/>
          <w:position w:val="3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3635A6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1.2. </w:t>
      </w:r>
      <w:r w:rsidRPr="003635A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Положение </w:t>
      </w:r>
      <w:r w:rsidR="003635A6" w:rsidRPr="003635A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регламентирует деятельность логопедического пункта </w:t>
      </w:r>
      <w:r w:rsidR="003635A6" w:rsidRPr="003635A6">
        <w:rPr>
          <w:rFonts w:ascii="Times New Roman" w:eastAsia="Consolas" w:hAnsi="Times New Roman" w:cs="Times New Roman"/>
          <w:color w:val="000000"/>
          <w:sz w:val="24"/>
          <w:szCs w:val="24"/>
        </w:rPr>
        <w:t>муниципального автономного дошкольного</w:t>
      </w:r>
      <w:r w:rsidRPr="003635A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3635A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образ</w:t>
      </w:r>
      <w:proofErr w:type="spellStart"/>
      <w:r w:rsidR="003635A6" w:rsidRPr="003635A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овательного</w:t>
      </w:r>
      <w:proofErr w:type="spellEnd"/>
      <w:r w:rsidR="003635A6" w:rsidRPr="003635A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3635A6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учрежд</w:t>
      </w:r>
      <w:r w:rsidR="003635A6" w:rsidRPr="003635A6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ения</w:t>
      </w:r>
      <w:proofErr w:type="spellEnd"/>
      <w:r w:rsidRPr="003635A6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</w:t>
      </w:r>
      <w:r w:rsidRPr="003635A6"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>города — К</w:t>
      </w:r>
      <w:proofErr w:type="spellStart"/>
      <w:r w:rsidR="003635A6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>а</w:t>
      </w:r>
      <w:r w:rsidR="003635A6" w:rsidRPr="003635A6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>лин</w:t>
      </w:r>
      <w:r w:rsidRPr="003635A6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>инграда</w:t>
      </w:r>
      <w:proofErr w:type="spellEnd"/>
      <w:r w:rsidR="003635A6" w:rsidRPr="003635A6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 xml:space="preserve"> детского сада №109</w:t>
      </w:r>
      <w:r w:rsidRPr="003635A6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>,</w:t>
      </w:r>
      <w:r w:rsidR="003635A6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 xml:space="preserve"> </w:t>
      </w:r>
      <w:r w:rsidR="003635A6" w:rsidRPr="003635A6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>реализующего основную образовательную программу дошкольного образования (далее логопедический пункт)</w:t>
      </w:r>
      <w:proofErr w:type="gramStart"/>
      <w:r w:rsidR="003635A6" w:rsidRPr="003635A6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 xml:space="preserve"> .</w:t>
      </w:r>
      <w:proofErr w:type="gramEnd"/>
      <w:r w:rsidR="003635A6" w:rsidRPr="003635A6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 xml:space="preserve"> </w:t>
      </w:r>
    </w:p>
    <w:p w:rsidR="00447895" w:rsidRDefault="007A6FFB" w:rsidP="00616C0D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 w:rsidRPr="007A6FFB">
        <w:rPr>
          <w:rFonts w:ascii="Times New Roman" w:eastAsia="Consolas" w:hAnsi="Times New Roman" w:cs="Times New Roman"/>
          <w:color w:val="000000"/>
          <w:sz w:val="24"/>
          <w:szCs w:val="24"/>
        </w:rPr>
        <w:t>1.3</w:t>
      </w:r>
      <w:r w:rsidR="009867A1" w:rsidRPr="007A6FF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. Логопедический </w:t>
      </w:r>
      <w:r w:rsidR="009867A1" w:rsidRPr="007A6FF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пун</w:t>
      </w:r>
      <w:proofErr w:type="spellStart"/>
      <w:r w:rsidR="009867A1" w:rsidRPr="007A6FF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кт</w:t>
      </w:r>
      <w:proofErr w:type="spellEnd"/>
      <w:r w:rsidR="009867A1" w:rsidRPr="007A6FF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="009867A1" w:rsidRPr="007A6FF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организ</w:t>
      </w:r>
      <w:r w:rsidR="009867A1" w:rsidRPr="007A6FF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уется</w:t>
      </w:r>
      <w:proofErr w:type="spellEnd"/>
      <w:r w:rsidR="009867A1" w:rsidRPr="007A6FF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</w:t>
      </w:r>
      <w:r w:rsidR="009867A1" w:rsidRPr="007A6FFB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с целью </w:t>
      </w:r>
      <w:r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 xml:space="preserve">выявления и оказания логопедической </w:t>
      </w:r>
      <w:r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lastRenderedPageBreak/>
        <w:t xml:space="preserve">помощи воспитанникам учреждения, имеющим нарушения  речевого, с сохранным слухом </w:t>
      </w:r>
      <w:r w:rsidR="009867A1" w:rsidRPr="007A6FF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и </w:t>
      </w:r>
      <w:r w:rsidR="009867A1" w:rsidRPr="007A6FFB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интеллектом, </w:t>
      </w:r>
      <w:r w:rsidR="009867A1" w:rsidRPr="007A6FFB"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 xml:space="preserve">и </w:t>
      </w:r>
      <w:proofErr w:type="spellStart"/>
      <w:r w:rsidR="009867A1" w:rsidRPr="007A6FFB">
        <w:rPr>
          <w:rFonts w:ascii="Times New Roman" w:eastAsia="Consolas" w:hAnsi="Times New Roman" w:cs="Times New Roman"/>
          <w:color w:val="000000"/>
          <w:position w:val="5"/>
          <w:sz w:val="24"/>
          <w:szCs w:val="24"/>
        </w:rPr>
        <w:t>являетс</w:t>
      </w:r>
      <w:proofErr w:type="spellEnd"/>
      <w:r w:rsidR="009867A1" w:rsidRPr="007A6FFB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 xml:space="preserve">я </w:t>
      </w:r>
      <w:proofErr w:type="spellStart"/>
      <w:r w:rsidR="009867A1" w:rsidRPr="007A6FFB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>структу</w:t>
      </w:r>
      <w:r w:rsidR="009867A1" w:rsidRPr="007A6FFB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рной</w:t>
      </w:r>
      <w:proofErr w:type="spellEnd"/>
      <w:r w:rsidRPr="007A6FFB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</w:t>
      </w:r>
      <w:proofErr w:type="spellStart"/>
      <w:r w:rsidRPr="007A6FFB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еденицей</w:t>
      </w:r>
      <w:proofErr w:type="spellEnd"/>
      <w:r w:rsidRPr="007A6FFB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учреждения.</w:t>
      </w:r>
    </w:p>
    <w:p w:rsidR="007A6FFB" w:rsidRDefault="007A6FFB" w:rsidP="00616C0D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1.4. Функционирование логопедического пункта в рамках реализации основной образовательной программы дошкольного образования, а также адаптированной </w:t>
      </w: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образовательной программы дошкольного образования</w:t>
      </w: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для детей с тяжелыми речевыми нарушениями осуществляется без взимания дополнительной родительской платы.</w:t>
      </w:r>
    </w:p>
    <w:p w:rsidR="007A6FFB" w:rsidRDefault="007A6FFB" w:rsidP="00616C0D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1.5. Основными задачами логопедического пункта МАДОУ д\\с №109 являются: </w:t>
      </w:r>
    </w:p>
    <w:p w:rsidR="00A24F6B" w:rsidRDefault="00A24F6B" w:rsidP="007A6FFB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- своевреме</w:t>
      </w:r>
      <w:r w:rsidR="007A6FFB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нное </w:t>
      </w: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выявление и коррекция нарушений речевого развития воспитанников учреждения</w:t>
      </w:r>
      <w:proofErr w:type="gramStart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;</w:t>
      </w:r>
      <w:proofErr w:type="gramEnd"/>
    </w:p>
    <w:p w:rsidR="00A24F6B" w:rsidRDefault="00A24F6B" w:rsidP="007A6FFB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- определение и реализация индивидуального маршрута речевого дефекта с учетом структуры, обусловленности, а также индивидуально </w:t>
      </w:r>
      <w:proofErr w:type="gramStart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–л</w:t>
      </w:r>
      <w:proofErr w:type="gramEnd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ичностных  особенностей детей;</w:t>
      </w:r>
    </w:p>
    <w:p w:rsidR="007A6FFB" w:rsidRDefault="00A24F6B" w:rsidP="007A6FFB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- реализация возможности воспитания и обучения в общеобразовательной группе с получением специальной (логопедической)  помощи;</w:t>
      </w:r>
    </w:p>
    <w:p w:rsidR="00A24F6B" w:rsidRDefault="00A24F6B" w:rsidP="007A6FFB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- консультативно – методическая, просветительская работа, направленная на распространение логопедических знаний среди специалистов учреждения, родителей (законных представителей) воспитанников учреждения.</w:t>
      </w:r>
    </w:p>
    <w:p w:rsidR="00A24F6B" w:rsidRDefault="00A24F6B" w:rsidP="007A6FFB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1.6.</w:t>
      </w:r>
      <w:r w:rsidR="00616C0D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</w:t>
      </w:r>
      <w:proofErr w:type="gramStart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Участниками коррекционно-образовательного процесса, осуществляемого в рамках деятельности логопедического пункта, являются: ребенок, педагогические работники (учитель-логопед, воспитатели, другие специалисты</w:t>
      </w:r>
      <w:r w:rsidR="00616C0D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), родители (законные представители).</w:t>
      </w:r>
      <w:proofErr w:type="gramEnd"/>
    </w:p>
    <w:p w:rsidR="007A6FFB" w:rsidRDefault="007A6FFB" w:rsidP="007A6FFB">
      <w:pPr>
        <w:widowControl w:val="0"/>
        <w:spacing w:line="298" w:lineRule="exact"/>
        <w:ind w:left="600"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</w:p>
    <w:p w:rsidR="00616C0D" w:rsidRPr="00616C0D" w:rsidRDefault="00616C0D" w:rsidP="007A6FFB">
      <w:pPr>
        <w:widowControl w:val="0"/>
        <w:spacing w:line="298" w:lineRule="exact"/>
        <w:ind w:left="600" w:right="-20"/>
        <w:jc w:val="both"/>
        <w:rPr>
          <w:rFonts w:ascii="Times New Roman" w:eastAsia="Consolas" w:hAnsi="Times New Roman" w:cs="Times New Roman"/>
          <w:b/>
          <w:color w:val="000000"/>
          <w:position w:val="7"/>
          <w:sz w:val="24"/>
          <w:szCs w:val="24"/>
        </w:rPr>
      </w:pPr>
      <w:r w:rsidRPr="00616C0D">
        <w:rPr>
          <w:rFonts w:ascii="Times New Roman" w:eastAsia="Consolas" w:hAnsi="Times New Roman" w:cs="Times New Roman"/>
          <w:b/>
          <w:color w:val="000000"/>
          <w:position w:val="7"/>
          <w:sz w:val="24"/>
          <w:szCs w:val="24"/>
          <w:lang w:val="en-US"/>
        </w:rPr>
        <w:t>II</w:t>
      </w:r>
      <w:r w:rsidRPr="00616C0D">
        <w:rPr>
          <w:rFonts w:ascii="Times New Roman" w:eastAsia="Consolas" w:hAnsi="Times New Roman" w:cs="Times New Roman"/>
          <w:b/>
          <w:color w:val="000000"/>
          <w:position w:val="7"/>
          <w:sz w:val="24"/>
          <w:szCs w:val="24"/>
        </w:rPr>
        <w:t>. Порядок создания и комплектования логопедического пункта.</w:t>
      </w:r>
    </w:p>
    <w:p w:rsidR="007A6FFB" w:rsidRDefault="007A6FFB" w:rsidP="007A6FFB">
      <w:pPr>
        <w:widowControl w:val="0"/>
        <w:spacing w:line="298" w:lineRule="exact"/>
        <w:ind w:left="600"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</w:p>
    <w:p w:rsidR="00616C0D" w:rsidRDefault="00616C0D" w:rsidP="00616C0D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2.1. Логопедический пункт создается в МАДОУ д\с №109,</w:t>
      </w:r>
      <w:r w:rsidRPr="00616C0D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 xml:space="preserve"> </w:t>
      </w:r>
      <w:r w:rsidRPr="003635A6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>реализующего основную образовательную программу дошкольного образования</w:t>
      </w:r>
      <w:r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 xml:space="preserve">, </w:t>
      </w: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</w:t>
      </w:r>
      <w:proofErr w:type="gramStart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при</w:t>
      </w:r>
      <w:proofErr w:type="gramEnd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</w:t>
      </w:r>
      <w:proofErr w:type="gramStart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наличие</w:t>
      </w:r>
      <w:proofErr w:type="gramEnd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, обучающихся, нуждающихся в логопедической помощи; необходимых  </w:t>
      </w:r>
      <w:proofErr w:type="spellStart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программно</w:t>
      </w:r>
      <w:proofErr w:type="spellEnd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– методических, материально- технических условиях, кадровом обеспечении.</w:t>
      </w:r>
    </w:p>
    <w:p w:rsidR="00C372B1" w:rsidRDefault="00616C0D" w:rsidP="00616C0D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2.2.  Открытие логопедического пункта осуществляется приказом комитета по образованию администрации городского округа «Город Калининград» с учетом фактической потребности на основании ходатайства  </w:t>
      </w:r>
      <w:r w:rsidR="00C372B1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руководителя учреждения.</w:t>
      </w:r>
    </w:p>
    <w:p w:rsidR="00C372B1" w:rsidRDefault="00C372B1" w:rsidP="00616C0D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2.3. Деятельность логопедического пункта закрепляется в уставе5 учреждения.</w:t>
      </w:r>
    </w:p>
    <w:p w:rsidR="00C372B1" w:rsidRDefault="00C372B1" w:rsidP="00616C0D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2.4. Для логопедического пункта выделяется кабинет, отвечающий санитарно-гигиеническим требованиям, требованиям пожарной безопасности и приспособленный для проведения индивидуальных и подгрупповых занятий с детьми</w:t>
      </w:r>
      <w:r w:rsidR="00C01167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, консультации для родителей (законных представителей).  Кабинет оснащается необходимым оборудованием согласно общим требованиям, </w:t>
      </w:r>
      <w:proofErr w:type="spellStart"/>
      <w:r w:rsidR="00C01167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предьявляемым</w:t>
      </w:r>
      <w:proofErr w:type="spellEnd"/>
      <w:r w:rsidR="00C01167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к оборудованию логопедического кабинета. Ответственность за оснащение логопедического пункта, санитарное состояние и ремонт помещения возлагается на руководителя учреждения.</w:t>
      </w:r>
    </w:p>
    <w:p w:rsidR="00C01167" w:rsidRDefault="00C01167" w:rsidP="00616C0D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2.5.На должность учителя-логопеда принимаются лица, соответствующие </w:t>
      </w:r>
      <w:proofErr w:type="spellStart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квалификационнным</w:t>
      </w:r>
      <w:proofErr w:type="spellEnd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требованиям, предъявляемые действующим законодательством  РФ к квалификации «учитель – логопед».</w:t>
      </w:r>
    </w:p>
    <w:p w:rsidR="00C01167" w:rsidRDefault="00C01167" w:rsidP="00616C0D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2.6. Логопедическое обследование всех возрастных групп учреждения (начало – конец года) проводится с целью выявления и оказания воспитанникам своевременной логопедической помощи в рамках логопедического пункта. По результатам обследования формируется списочный состав </w:t>
      </w:r>
      <w:r w:rsidR="008B7887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детей, нуждающихся в логопедической помощи с указанием речевых нарушений, который рассматривается на </w:t>
      </w:r>
      <w:proofErr w:type="spellStart"/>
      <w:r w:rsidR="008B7887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психолого</w:t>
      </w:r>
      <w:proofErr w:type="spellEnd"/>
      <w:r w:rsidR="008B7887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– педагогическом консилиуме учреждения (далее </w:t>
      </w:r>
      <w:proofErr w:type="spellStart"/>
      <w:r w:rsidR="008B7887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ППк</w:t>
      </w:r>
      <w:proofErr w:type="spellEnd"/>
      <w:r w:rsidR="008B7887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).</w:t>
      </w:r>
    </w:p>
    <w:p w:rsidR="00ED465B" w:rsidRDefault="008B7887" w:rsidP="008B7887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</w:pP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2.7. В логопедический пункт принимаются дети с 3 до 7 ле</w:t>
      </w:r>
      <w:proofErr w:type="gramStart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т(</w:t>
      </w:r>
      <w:proofErr w:type="spellStart"/>
      <w:proofErr w:type="gramEnd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>приемущество</w:t>
      </w:r>
      <w:proofErr w:type="spellEnd"/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имеют дети старших и подготовительных групп), посещающих дошкольное учреждение и имеющие речевые нарушение при сохранном слухе и интеллекте.</w:t>
      </w:r>
      <w:bookmarkStart w:id="2" w:name="_page_32_0"/>
      <w:bookmarkEnd w:id="1"/>
    </w:p>
    <w:p w:rsidR="00ED465B" w:rsidRDefault="00ED465B" w:rsidP="00ED465B">
      <w:pPr>
        <w:widowControl w:val="0"/>
        <w:spacing w:line="298" w:lineRule="exact"/>
        <w:ind w:right="-20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ED465B"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lastRenderedPageBreak/>
        <w:t>2.8.</w:t>
      </w:r>
      <w:r>
        <w:rPr>
          <w:rFonts w:ascii="Times New Roman" w:eastAsia="Consolas" w:hAnsi="Times New Roman" w:cs="Times New Roman"/>
          <w:color w:val="000000"/>
          <w:position w:val="7"/>
          <w:sz w:val="24"/>
          <w:szCs w:val="24"/>
        </w:rPr>
        <w:t xml:space="preserve"> </w:t>
      </w:r>
      <w:r w:rsidR="009867A1" w:rsidRPr="008B788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Родителям (законным представителям) детей, у которых в ходе логопедического обследования или сопровождения выявлены трудности в освоении образовательной программы дошкольного образования, развитии и социальной адаптации, </w:t>
      </w:r>
      <w:proofErr w:type="spellStart"/>
      <w:r w:rsidR="008B7887">
        <w:rPr>
          <w:rFonts w:ascii="Times New Roman" w:eastAsia="Consolas" w:hAnsi="Times New Roman" w:cs="Times New Roman"/>
          <w:color w:val="000000"/>
          <w:sz w:val="24"/>
          <w:szCs w:val="24"/>
        </w:rPr>
        <w:t>П</w:t>
      </w:r>
      <w:r w:rsidR="009867A1" w:rsidRPr="008B7887">
        <w:rPr>
          <w:rFonts w:ascii="Times New Roman" w:eastAsia="Consolas" w:hAnsi="Times New Roman" w:cs="Times New Roman"/>
          <w:color w:val="000000"/>
          <w:sz w:val="24"/>
          <w:szCs w:val="24"/>
        </w:rPr>
        <w:t>Пк</w:t>
      </w:r>
      <w:proofErr w:type="spellEnd"/>
      <w:r w:rsidR="009867A1" w:rsidRPr="008B7887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учреждения выдает характеристику (представление) на ребенка в психолого-медико-педагогическую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к</w:t>
      </w:r>
      <w:r w:rsidR="009867A1" w:rsidRPr="008B7887">
        <w:rPr>
          <w:rFonts w:ascii="Times New Roman" w:eastAsia="Consolas" w:hAnsi="Times New Roman" w:cs="Times New Roman"/>
          <w:color w:val="000000"/>
          <w:sz w:val="24"/>
          <w:szCs w:val="24"/>
        </w:rPr>
        <w:t>омиссию (далее — ПМПК) под их личную подпись. На основании рекомендаций ПИМИПК определяются условия сопровождения обучающихся с ограниченными возможностями здоровья по адаптированным образовательным программам дошкольного образования, в том числе в группа</w:t>
      </w:r>
      <w:r>
        <w:rPr>
          <w:rFonts w:ascii="Times New Roman" w:eastAsia="Consolas" w:hAnsi="Times New Roman" w:cs="Times New Roman"/>
          <w:color w:val="000000"/>
          <w:sz w:val="24"/>
          <w:szCs w:val="24"/>
        </w:rPr>
        <w:t>х компенсирующей направленности</w:t>
      </w:r>
    </w:p>
    <w:p w:rsidR="00447895" w:rsidRPr="00ED465B" w:rsidRDefault="009867A1" w:rsidP="00ED465B">
      <w:pPr>
        <w:widowControl w:val="0"/>
        <w:spacing w:before="5" w:line="249" w:lineRule="auto"/>
        <w:ind w:left="43" w:right="-3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2.9. </w:t>
      </w:r>
      <w:r w:rsid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>В случае отсутствия места в группе компенсирующей направленности и/или письменного отказа родителей (законных представителей) от перевода ребенка в данную группу учитель-логопед может осуществлять логопедическу</w:t>
      </w:r>
      <w:r w:rsid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ю 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помощь в логопедическом пункте в рамках своей </w:t>
      </w:r>
      <w:r w:rsidRPr="00ED465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компетенции</w:t>
      </w:r>
      <w:r w:rsidRPr="00ED465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ED465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в соответствии </w:t>
      </w:r>
      <w:proofErr w:type="gramStart"/>
      <w:r w:rsidRPr="00ED465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с</w:t>
      </w:r>
      <w:proofErr w:type="gramEnd"/>
      <w:r w:rsidRPr="00ED465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proofErr w:type="gramStart"/>
      <w:r w:rsidR="00ED465B">
        <w:rPr>
          <w:rFonts w:ascii="Times New Roman" w:eastAsia="Consolas" w:hAnsi="Times New Roman" w:cs="Times New Roman"/>
          <w:color w:val="000000"/>
          <w:sz w:val="24"/>
          <w:szCs w:val="24"/>
        </w:rPr>
        <w:t>рекомендациям</w:t>
      </w:r>
      <w:proofErr w:type="gramEnd"/>
      <w:r w:rsid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ПМПК и </w:t>
      </w:r>
      <w:proofErr w:type="spellStart"/>
      <w:r w:rsidR="00ED465B">
        <w:rPr>
          <w:rFonts w:ascii="Times New Roman" w:eastAsia="Consolas" w:hAnsi="Times New Roman" w:cs="Times New Roman"/>
          <w:color w:val="000000"/>
          <w:sz w:val="24"/>
          <w:szCs w:val="24"/>
        </w:rPr>
        <w:t>ППк</w:t>
      </w:r>
      <w:proofErr w:type="spellEnd"/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учреждения.</w:t>
      </w:r>
    </w:p>
    <w:p w:rsidR="00447895" w:rsidRPr="00ED465B" w:rsidRDefault="009867A1" w:rsidP="00ED465B">
      <w:pPr>
        <w:widowControl w:val="0"/>
        <w:spacing w:before="13" w:line="245" w:lineRule="auto"/>
        <w:ind w:left="43" w:right="-13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2.10. Зачисление детей в логопедический пункт производится на основании протокола </w:t>
      </w:r>
      <w:proofErr w:type="spellStart"/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>П</w:t>
      </w:r>
      <w:r w:rsidR="00ED465B">
        <w:rPr>
          <w:rFonts w:ascii="Times New Roman" w:eastAsia="Consolas" w:hAnsi="Times New Roman" w:cs="Times New Roman"/>
          <w:color w:val="000000"/>
          <w:sz w:val="24"/>
          <w:szCs w:val="24"/>
        </w:rPr>
        <w:t>П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>к</w:t>
      </w:r>
      <w:proofErr w:type="spellEnd"/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с письменного согласия родителей (законных представителей) ребенка (личного заявления). Дети, имеющие тяжелые нарушения речи, зачисляются в логопедический пункт только при </w:t>
      </w:r>
      <w:r w:rsidRPr="00ED465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наличии </w:t>
      </w:r>
      <w:r w:rsidR="00ED465B">
        <w:rPr>
          <w:rFonts w:ascii="Times New Roman" w:eastAsia="Consolas" w:hAnsi="Times New Roman" w:cs="Times New Roman"/>
          <w:color w:val="000000"/>
          <w:sz w:val="24"/>
          <w:szCs w:val="24"/>
        </w:rPr>
        <w:t>заключения П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МПК. Взаимоотношения учреждения и родителей </w:t>
      </w:r>
      <w:r w:rsidRPr="00ED465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(законных </w:t>
      </w:r>
      <w:r w:rsidRPr="00ED465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представителей) 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>ребенка по посещению логопедического пункта</w:t>
      </w:r>
      <w:r w:rsidRPr="00ED465B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 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>определяются договором, заключенным в письменной форме.</w:t>
      </w:r>
    </w:p>
    <w:p w:rsidR="00447895" w:rsidRPr="00ED465B" w:rsidRDefault="009867A1" w:rsidP="00ED465B">
      <w:pPr>
        <w:widowControl w:val="0"/>
        <w:spacing w:line="240" w:lineRule="auto"/>
        <w:ind w:left="14" w:right="18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D465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2.11. Утверждение 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списочного состава детей, зачисленных в </w:t>
      </w:r>
      <w:r w:rsidRPr="00ED465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логопедический пункт на 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>текущий учебный год, осуществляется приказом руководителя учреждения не позднее 1 октября.</w:t>
      </w:r>
    </w:p>
    <w:p w:rsidR="00447895" w:rsidRPr="00ED465B" w:rsidRDefault="009867A1" w:rsidP="00ED465B">
      <w:pPr>
        <w:widowControl w:val="0"/>
        <w:spacing w:before="9" w:line="251" w:lineRule="auto"/>
        <w:ind w:left="14" w:right="82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2.12. </w:t>
      </w:r>
      <w:r w:rsidR="00E2120C">
        <w:rPr>
          <w:rFonts w:ascii="Times New Roman" w:eastAsia="Consolas" w:hAnsi="Times New Roman" w:cs="Times New Roman"/>
          <w:color w:val="000000"/>
          <w:sz w:val="24"/>
          <w:szCs w:val="24"/>
        </w:rPr>
        <w:t>Прием детей в логопедический пун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кт производится </w:t>
      </w:r>
      <w:r w:rsidRPr="00ED465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в течение всего 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>учебного года по мере освобождения мест.</w:t>
      </w:r>
    </w:p>
    <w:p w:rsidR="00447895" w:rsidRPr="00ED465B" w:rsidRDefault="009867A1" w:rsidP="00E2120C">
      <w:pPr>
        <w:widowControl w:val="0"/>
        <w:spacing w:line="241" w:lineRule="auto"/>
        <w:ind w:left="14" w:right="66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2.13. Выпуск детей из логопедического пункта производится </w:t>
      </w:r>
      <w:r w:rsidRPr="00ED465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в течение 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учебного года. Списки детей-выпускников оформляются </w:t>
      </w:r>
      <w:r w:rsid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протоколом </w:t>
      </w:r>
      <w:proofErr w:type="spellStart"/>
      <w:r w:rsid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ПП</w:t>
      </w:r>
      <w:r w:rsidRPr="00ED465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к</w:t>
      </w:r>
      <w:proofErr w:type="spellEnd"/>
      <w:r w:rsidRPr="00ED465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ED465B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учреждения.</w:t>
      </w:r>
    </w:p>
    <w:p w:rsidR="00447895" w:rsidRPr="00ED465B" w:rsidRDefault="00447895" w:rsidP="00ED465B">
      <w:pPr>
        <w:spacing w:after="82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447895" w:rsidRPr="00E2120C" w:rsidRDefault="00E2120C">
      <w:pPr>
        <w:widowControl w:val="0"/>
        <w:spacing w:line="240" w:lineRule="auto"/>
        <w:ind w:left="1577" w:right="-20"/>
        <w:rPr>
          <w:rFonts w:ascii="Times New Roman" w:eastAsia="Consolas" w:hAnsi="Times New Roman" w:cs="Times New Roman"/>
          <w:b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Ш. Организация деятельности </w:t>
      </w:r>
      <w:r w:rsidR="009867A1" w:rsidRPr="00E2120C">
        <w:rPr>
          <w:rFonts w:ascii="Times New Roman" w:eastAsia="Consolas" w:hAnsi="Times New Roman" w:cs="Times New Roman"/>
          <w:b/>
          <w:color w:val="000000"/>
          <w:position w:val="1"/>
          <w:sz w:val="24"/>
          <w:szCs w:val="24"/>
        </w:rPr>
        <w:t xml:space="preserve"> логопедического пункта</w:t>
      </w:r>
    </w:p>
    <w:p w:rsidR="00447895" w:rsidRPr="00E2120C" w:rsidRDefault="00447895">
      <w:pPr>
        <w:spacing w:after="75" w:line="240" w:lineRule="exact"/>
        <w:rPr>
          <w:rFonts w:ascii="Times New Roman" w:eastAsia="Consolas" w:hAnsi="Times New Roman" w:cs="Times New Roman"/>
          <w:b/>
          <w:position w:val="1"/>
          <w:sz w:val="24"/>
          <w:szCs w:val="24"/>
        </w:rPr>
      </w:pPr>
    </w:p>
    <w:p w:rsidR="00447895" w:rsidRPr="00E2120C" w:rsidRDefault="009867A1" w:rsidP="00E2120C">
      <w:pPr>
        <w:widowControl w:val="0"/>
        <w:spacing w:line="245" w:lineRule="auto"/>
        <w:ind w:left="14" w:right="85"/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3.1. Начало</w:t>
      </w:r>
      <w:r w:rsid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и продолжительность учебного года в логопедическом пункте соответствует работе учреждения</w:t>
      </w:r>
      <w:proofErr w:type="gramStart"/>
      <w:r w:rsid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.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.</w:t>
      </w:r>
      <w:proofErr w:type="gramEnd"/>
    </w:p>
    <w:p w:rsidR="00447895" w:rsidRPr="00E2120C" w:rsidRDefault="009867A1" w:rsidP="00E2120C">
      <w:pPr>
        <w:widowControl w:val="0"/>
        <w:spacing w:line="224" w:lineRule="auto"/>
        <w:ind w:right="-11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3.2. Раб</w:t>
      </w:r>
      <w:proofErr w:type="spellStart"/>
      <w:r w:rsidR="00B7168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оту</w:t>
      </w:r>
      <w:proofErr w:type="spellEnd"/>
      <w:r w:rsidR="00B71686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по планированию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и оказан</w:t>
      </w:r>
      <w:r w:rsidR="00B71686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ию логопедической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помощи в логопедическом п</w:t>
      </w:r>
      <w:r w:rsidR="00B71686">
        <w:rPr>
          <w:rFonts w:ascii="Times New Roman" w:eastAsia="Consolas" w:hAnsi="Times New Roman" w:cs="Times New Roman"/>
          <w:color w:val="000000"/>
          <w:sz w:val="24"/>
          <w:szCs w:val="24"/>
        </w:rPr>
        <w:t>ункте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proofErr w:type="spellStart"/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осуществля</w:t>
      </w:r>
      <w:r w:rsidR="00B7168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ет</w:t>
      </w:r>
      <w:proofErr w:type="spellEnd"/>
      <w:r w:rsidR="00B7168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учитель-логопед</w:t>
      </w:r>
      <w:r w:rsidRPr="00E2120C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в </w:t>
      </w:r>
      <w:r w:rsidR="00B71686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соответствии </w:t>
      </w:r>
      <w:r w:rsidRPr="00E2120C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с</w:t>
      </w:r>
      <w:r w:rsidR="00B71686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основной образовательной программой дошкольного </w:t>
      </w:r>
      <w:r w:rsidR="00B7168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образования </w:t>
      </w:r>
      <w:r w:rsid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и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/или </w:t>
      </w:r>
      <w:r w:rsidR="00B71686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адаптированной </w:t>
      </w:r>
      <w:bookmarkStart w:id="3" w:name="_page_39_0"/>
      <w:bookmarkEnd w:id="2"/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образовательной программой дошкольного образования для детей с тяжелыми нарушениями</w:t>
      </w:r>
      <w:r w:rsidR="00B7168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речи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447895" w:rsidRPr="00E2120C" w:rsidRDefault="009867A1" w:rsidP="00B71686">
      <w:pPr>
        <w:widowControl w:val="0"/>
        <w:spacing w:line="245" w:lineRule="auto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3.3. Нагрузка учителя-логопеда на 1,0 ставку предусматривает работу по</w:t>
      </w:r>
      <w:r w:rsidR="00E2120C"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2120C"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коррекции речевых нарушений не менее</w:t>
      </w:r>
      <w:r w:rsid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2120C"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20-25 детей в течение года.</w:t>
      </w:r>
      <w:r w:rsidR="00E2120C"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="00E2120C"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Недельная нагрузка учителя-логопеда составляет 20</w:t>
      </w:r>
      <w:r w:rsidR="00B7168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астрономических часов, из которых не менее 17-18 часов отводится на непосредственную работу с детьми, 2-3 часа на организационно-методическую и консультативную работу с педагогами учреждения и родителям</w:t>
      </w:r>
      <w:proofErr w:type="gramStart"/>
      <w:r w:rsidR="00B71686">
        <w:rPr>
          <w:rFonts w:ascii="Times New Roman" w:eastAsia="Consolas" w:hAnsi="Times New Roman" w:cs="Times New Roman"/>
          <w:color w:val="000000"/>
          <w:sz w:val="24"/>
          <w:szCs w:val="24"/>
        </w:rPr>
        <w:t>и(</w:t>
      </w:r>
      <w:proofErr w:type="gramEnd"/>
      <w:r w:rsidR="00B71686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законными представителями) детей.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График работы учителя-логопеда утверждается руководителем учреждения.</w:t>
      </w:r>
    </w:p>
    <w:p w:rsidR="00447895" w:rsidRPr="00E2120C" w:rsidRDefault="009867A1" w:rsidP="00B71686">
      <w:pPr>
        <w:widowControl w:val="0"/>
        <w:spacing w:before="18" w:line="247" w:lineRule="auto"/>
        <w:ind w:left="29" w:right="-134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3.4. Формами организации логопедической помощи по преодолению речевых нарушений являются индивидуальные и подгрупповые занятия. Периодичность проведения индивидуальных и подгрупповых логопедических занятий, наполняемость групп зависит от характера речевого нарушения,</w:t>
      </w:r>
      <w:r w:rsidRPr="00E2120C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а также возраста и индивидуальных психофизических особенностей ребенка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(но должна </w:t>
      </w:r>
      <w:r w:rsidR="00B71686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составлять не менее 2-х раз в неделю)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. Длительность проведения индивидуальных занятий — от 10-20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минут, подгрупповых — от 15-30 минут,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с 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учетом максимальной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учебной нагрузки применительно к возрасту, в соответствии СанПиН 2.4.1.3049-13.</w:t>
      </w:r>
    </w:p>
    <w:p w:rsidR="00447895" w:rsidRPr="00E2120C" w:rsidRDefault="009867A1" w:rsidP="00B71686">
      <w:pPr>
        <w:widowControl w:val="0"/>
        <w:spacing w:before="2" w:line="236" w:lineRule="auto"/>
        <w:ind w:left="29" w:right="-21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3.5. Занятия с детьми в логопедическом пункте проводятся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ежедневно, как </w:t>
      </w:r>
      <w:r w:rsidRPr="00E2120C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в часы, свободные 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от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занятий в режиме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дня, так и во время их проведения, по графику, утвержденному приказом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lastRenderedPageBreak/>
        <w:t>руководителя.</w:t>
      </w:r>
    </w:p>
    <w:p w:rsidR="00447895" w:rsidRPr="00E2120C" w:rsidRDefault="009867A1" w:rsidP="00B71686">
      <w:pPr>
        <w:widowControl w:val="0"/>
        <w:spacing w:line="235" w:lineRule="auto"/>
        <w:ind w:left="29" w:right="76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3.6. Общая продолжительность курса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логопедических занятий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зависит от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индивидуальных особенностей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ребенка и составляет: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не менее </w:t>
      </w:r>
      <w:r w:rsidR="00B71686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6 месяцев с детьми, имеющими легкие нарушения речи, и не менее 1 года с детьми, имеющими тяжелые нарушения речи. </w:t>
      </w:r>
    </w:p>
    <w:p w:rsidR="00447895" w:rsidRPr="00E2120C" w:rsidRDefault="009867A1" w:rsidP="0048781D">
      <w:pPr>
        <w:widowControl w:val="0"/>
        <w:spacing w:line="238" w:lineRule="auto"/>
        <w:ind w:left="22" w:right="-92"/>
        <w:jc w:val="both"/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469" behindDoc="1" locked="0" layoutInCell="0" allowOverlap="1" wp14:anchorId="061E0F8E" wp14:editId="4A475E54">
                <wp:simplePos x="0" y="0"/>
                <wp:positionH relativeFrom="page">
                  <wp:posOffset>5875039</wp:posOffset>
                </wp:positionH>
                <wp:positionV relativeFrom="paragraph">
                  <wp:posOffset>1030</wp:posOffset>
                </wp:positionV>
                <wp:extent cx="48167" cy="19331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7" cy="193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7895" w:rsidRDefault="009867A1">
                            <w:pPr>
                              <w:widowControl w:val="0"/>
                              <w:spacing w:line="304" w:lineRule="exact"/>
                              <w:ind w:right="-20"/>
                              <w:rPr>
                                <w:rFonts w:ascii="Consolas" w:eastAsia="Consolas" w:hAnsi="Consolas" w:cs="Consolas"/>
                                <w:color w:val="FFFFFF"/>
                                <w:sz w:val="26"/>
                                <w:szCs w:val="26"/>
                                <w14:textFill>
                                  <w14:solidFill>
                                    <w14:srgbClr w14:val="FFFFFF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nsolas" w:eastAsia="Consolas" w:hAnsi="Consolas" w:cs="Consolas"/>
                                <w:color w:val="000000"/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3" o:spid="_x0000_s1028" type="#_x0000_t202" style="position:absolute;left:0;text-align:left;margin-left:462.6pt;margin-top:.1pt;width:3.8pt;height:15.2pt;z-index:-5033150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" o:allowincell="f" filled="f" stroked="f">
                <v:textbox style="mso-fit-shape-to-text:t" inset="0,0,0,0">
                  <w:txbxContent>
                    <w:p w:rsidR="00447895" w:rsidRDefault="009867A1">
                      <w:pPr>
                        <w:widowControl w:val="0"/>
                        <w:spacing w:line="304" w:lineRule="exact"/>
                        <w:ind w:right="-20"/>
                        <w:rPr>
                          <w:rFonts w:ascii="Consolas" w:eastAsia="Consolas" w:hAnsi="Consolas" w:cs="Consolas"/>
                          <w:color w:val="FFFFFF"/>
                          <w:sz w:val="26"/>
                          <w:szCs w:val="26"/>
                          <w14:textFill>
                            <w14:solidFill>
                              <w14:srgbClr w14:val="FFFFFF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nsolas" w:eastAsia="Consolas" w:hAnsi="Consolas" w:cs="Consolas"/>
                          <w:color w:val="000000"/>
                          <w:sz w:val="26"/>
                          <w:szCs w:val="26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3.7. Учитель-логопед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ведет контрольно-регистрирующую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планирующую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документацию, которая хранится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не менее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2-х лет (за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исключением графика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работы и расписания занятий с детьми)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и включает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в себя:</w:t>
      </w:r>
    </w:p>
    <w:p w:rsidR="00447895" w:rsidRPr="00E2120C" w:rsidRDefault="009867A1" w:rsidP="0048781D">
      <w:pPr>
        <w:widowControl w:val="0"/>
        <w:spacing w:line="238" w:lineRule="auto"/>
        <w:ind w:right="-20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3.7.1 журнал обследования речи детей,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посещающих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учреждение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(от 3</w:t>
      </w:r>
      <w:r w:rsidRPr="00E2120C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до 7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лет);</w:t>
      </w:r>
    </w:p>
    <w:p w:rsidR="00447895" w:rsidRPr="00E2120C" w:rsidRDefault="009867A1" w:rsidP="0048781D">
      <w:pPr>
        <w:widowControl w:val="0"/>
        <w:spacing w:line="246" w:lineRule="auto"/>
        <w:ind w:left="22" w:right="-59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3.7.2 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список детей,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нуждающихся в логопедической помощи,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с указанием 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возраста и характера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речевого нарушения;</w:t>
      </w:r>
    </w:p>
    <w:p w:rsidR="0048781D" w:rsidRDefault="009867A1" w:rsidP="0048781D">
      <w:pPr>
        <w:widowControl w:val="0"/>
        <w:spacing w:line="245" w:lineRule="auto"/>
        <w:ind w:right="3101"/>
        <w:jc w:val="both"/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</w:pP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3.7.3 индивидуальные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тетради для занятий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детей;</w:t>
      </w:r>
    </w:p>
    <w:p w:rsidR="00447895" w:rsidRPr="00E2120C" w:rsidRDefault="009867A1" w:rsidP="0048781D">
      <w:pPr>
        <w:widowControl w:val="0"/>
        <w:spacing w:line="245" w:lineRule="auto"/>
        <w:ind w:right="3101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3.7.4 журнал посещаемости занятий;</w:t>
      </w:r>
    </w:p>
    <w:p w:rsidR="00447895" w:rsidRPr="00E2120C" w:rsidRDefault="009867A1" w:rsidP="0048781D">
      <w:pPr>
        <w:widowControl w:val="0"/>
        <w:spacing w:line="232" w:lineRule="auto"/>
        <w:ind w:left="22" w:right="-120"/>
        <w:jc w:val="both"/>
        <w:rPr>
          <w:rFonts w:ascii="Times New Roman" w:eastAsia="Consolas" w:hAnsi="Times New Roman" w:cs="Times New Roman"/>
          <w:color w:val="FFFFFF"/>
          <w:position w:val="3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3.7.5 речевую </w:t>
      </w:r>
      <w:r w:rsidRPr="00E2120C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карту на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каждого ребенка,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зачисленного в логопедический пункт. Представление </w:t>
      </w:r>
      <w:proofErr w:type="spellStart"/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ПИк</w:t>
      </w:r>
      <w:proofErr w:type="spellEnd"/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в ПМИК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и заключение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="0048781D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П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МПК </w:t>
      </w:r>
      <w:r w:rsidRPr="00E2120C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(при наличии);</w:t>
      </w:r>
    </w:p>
    <w:p w:rsidR="00447895" w:rsidRPr="00E2120C" w:rsidRDefault="009867A1" w:rsidP="0048781D">
      <w:pPr>
        <w:widowControl w:val="0"/>
        <w:spacing w:line="225" w:lineRule="auto"/>
        <w:ind w:left="15" w:right="80"/>
        <w:jc w:val="both"/>
        <w:rPr>
          <w:rFonts w:ascii="Times New Roman" w:eastAsia="Consolas" w:hAnsi="Times New Roman" w:cs="Times New Roman"/>
          <w:color w:val="FFFFFF"/>
          <w:position w:val="3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3.7.6 план мероприятий, направленных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на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профилактику </w:t>
      </w:r>
      <w:r w:rsidRPr="00E2120C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речевых 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нарушений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у детей (консультации, семинары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для воспитателей,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других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специалистов ДОУ,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родителей по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работе</w:t>
      </w:r>
      <w:r w:rsidRPr="00E2120C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над</w:t>
      </w:r>
      <w:r w:rsidRPr="00E2120C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звуковой </w:t>
      </w:r>
      <w:r w:rsidRPr="00E2120C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культурой речи);</w:t>
      </w:r>
    </w:p>
    <w:p w:rsidR="00447895" w:rsidRPr="00E2120C" w:rsidRDefault="009867A1" w:rsidP="0048781D">
      <w:pPr>
        <w:widowControl w:val="0"/>
        <w:spacing w:line="224" w:lineRule="auto"/>
        <w:ind w:right="-20"/>
        <w:jc w:val="both"/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3.7.7 расписание </w:t>
      </w: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занятий,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заверенное руководителем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учреждения;</w:t>
      </w:r>
    </w:p>
    <w:p w:rsidR="00447895" w:rsidRPr="00E2120C" w:rsidRDefault="009867A1" w:rsidP="0048781D">
      <w:pPr>
        <w:widowControl w:val="0"/>
        <w:spacing w:line="254" w:lineRule="auto"/>
        <w:ind w:right="-108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3.7.8 график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работы учителя-логопеда,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утвержденный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руководителем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учреждения;</w:t>
      </w:r>
    </w:p>
    <w:p w:rsidR="00447895" w:rsidRPr="00E2120C" w:rsidRDefault="009867A1" w:rsidP="0048781D">
      <w:pPr>
        <w:widowControl w:val="0"/>
        <w:spacing w:line="226" w:lineRule="auto"/>
        <w:ind w:right="-20"/>
        <w:jc w:val="both"/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E2120C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3.7.9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картотеку с перечислением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оборудования, </w:t>
      </w:r>
      <w:r w:rsidRPr="00E2120C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учебных и </w:t>
      </w:r>
      <w:r w:rsidRPr="00E2120C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наглядных</w:t>
      </w:r>
      <w:r w:rsidR="0048781D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пособий и прочего инвентаря, имеющегося в логопедическом кабинете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;</w:t>
      </w:r>
    </w:p>
    <w:p w:rsidR="0048781D" w:rsidRDefault="009867A1" w:rsidP="0048781D">
      <w:pPr>
        <w:widowControl w:val="0"/>
        <w:spacing w:line="211" w:lineRule="auto"/>
        <w:ind w:right="-20"/>
        <w:jc w:val="both"/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</w:pP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3.7.10 копии отчетов об эффективности 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логопедического </w:t>
      </w:r>
      <w:r w:rsidRPr="00E2120C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воздействия за</w:t>
      </w:r>
      <w:r w:rsidR="0048781D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учебный год </w:t>
      </w:r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(не менее</w:t>
      </w:r>
      <w:proofErr w:type="gramStart"/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>,</w:t>
      </w:r>
      <w:proofErr w:type="gramEnd"/>
      <w:r w:rsidRPr="00E2120C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чем за последни</w:t>
      </w:r>
      <w:r w:rsidR="0048781D">
        <w:rPr>
          <w:rFonts w:ascii="Times New Roman" w:eastAsia="Consolas" w:hAnsi="Times New Roman" w:cs="Times New Roman"/>
          <w:color w:val="000000"/>
          <w:sz w:val="24"/>
          <w:szCs w:val="24"/>
        </w:rPr>
        <w:t>е три года</w:t>
      </w:r>
      <w:r w:rsidRPr="00E2120C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).</w:t>
      </w:r>
      <w:bookmarkStart w:id="4" w:name="_page_46_0"/>
      <w:bookmarkEnd w:id="3"/>
    </w:p>
    <w:p w:rsidR="00447895" w:rsidRPr="0048781D" w:rsidRDefault="009867A1" w:rsidP="0048781D">
      <w:pPr>
        <w:widowControl w:val="0"/>
        <w:spacing w:line="211" w:lineRule="auto"/>
        <w:ind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3.8. </w:t>
      </w:r>
      <w:r w:rsidR="0048781D"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>Учитель-логопед в течение учебн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>ого года по запросу проводит обследов</w:t>
      </w:r>
      <w:r w:rsidR="0048781D"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>ание речевого развития воспитанн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>иков учреждения на основании заявления или согласия в письменной форме их родителей (законных представителей). Все обследованные дети регистрируются в Журнале обследования речевого развития воспитанников учреждения.</w:t>
      </w:r>
    </w:p>
    <w:p w:rsidR="00447895" w:rsidRPr="0048781D" w:rsidRDefault="009867A1" w:rsidP="0048781D">
      <w:pPr>
        <w:widowControl w:val="0"/>
        <w:spacing w:before="12" w:line="271" w:lineRule="auto"/>
        <w:ind w:left="21" w:right="11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>Родители (законные представители} знакомятся с материалами диагностических обследований ребенка, рекомендациями, ходом и результатами логопедической работы, получат консультативную помощь учителя-логопеда.</w:t>
      </w:r>
      <w:proofErr w:type="gramEnd"/>
    </w:p>
    <w:p w:rsidR="00447895" w:rsidRPr="0048781D" w:rsidRDefault="009867A1" w:rsidP="0048781D">
      <w:pPr>
        <w:widowControl w:val="0"/>
        <w:spacing w:line="264" w:lineRule="auto"/>
        <w:ind w:left="21" w:right="-121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3.10. Ответственность за соблюдение порядка зачисления детей в логопедический пункт возлагается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на учителя-логопеда и администрацию 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>учреждения.</w:t>
      </w:r>
    </w:p>
    <w:p w:rsidR="00447895" w:rsidRPr="0048781D" w:rsidRDefault="009867A1" w:rsidP="0048781D">
      <w:pPr>
        <w:widowControl w:val="0"/>
        <w:spacing w:before="6" w:line="273" w:lineRule="auto"/>
        <w:ind w:left="29" w:right="-15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3.11. Учитель-логопед, осуществляющий деятельность в логопедическом пункте учреждения, несет ответственность за организацию своевременного выявления детей с первичной речевой патологией, </w:t>
      </w:r>
      <w:r w:rsidR="0048781D">
        <w:rPr>
          <w:rFonts w:ascii="Times New Roman" w:eastAsia="Consolas" w:hAnsi="Times New Roman" w:cs="Times New Roman"/>
          <w:color w:val="000000"/>
          <w:sz w:val="24"/>
          <w:szCs w:val="24"/>
        </w:rPr>
        <w:t>оптимальное комплектование групп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и качество логопедической помощи.</w:t>
      </w:r>
    </w:p>
    <w:p w:rsidR="0048781D" w:rsidRDefault="009867A1" w:rsidP="0048781D">
      <w:pPr>
        <w:widowControl w:val="0"/>
        <w:spacing w:line="255" w:lineRule="auto"/>
        <w:ind w:left="14" w:right="29"/>
        <w:jc w:val="both"/>
        <w:rPr>
          <w:rFonts w:ascii="Times New Roman" w:eastAsia="Consolas" w:hAnsi="Times New Roman" w:cs="Times New Roman"/>
          <w:color w:val="000000"/>
          <w:sz w:val="24"/>
          <w:szCs w:val="24"/>
        </w:rPr>
      </w:pP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3.12. В целях оптимизации логопедического воздействия воспитатели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и 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другие педагогические работники учреждения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планируют свою работу с 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воспитанниками, посещающими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логопедический пункт, </w:t>
      </w:r>
      <w:r w:rsidRPr="0048781D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с учетом программных</w:t>
      </w:r>
      <w:r w:rsidR="0048781D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требований, речевых возможностей детей и рекомендации учителя-логопеда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>.</w:t>
      </w:r>
    </w:p>
    <w:p w:rsidR="00447895" w:rsidRPr="0048781D" w:rsidRDefault="009867A1" w:rsidP="0048781D">
      <w:pPr>
        <w:widowControl w:val="0"/>
        <w:spacing w:line="255" w:lineRule="auto"/>
        <w:ind w:left="14" w:right="2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3.13. Ответственность за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посещение воспитанниками </w:t>
      </w:r>
      <w:r w:rsidRPr="0048781D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занятий </w:t>
      </w:r>
      <w:r w:rsidRPr="0048781D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несут</w:t>
      </w:r>
      <w:r w:rsidR="0048781D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родители (законные представители), 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учитель-логопед, воспитатели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и 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>администрация учреждения.</w:t>
      </w:r>
    </w:p>
    <w:p w:rsidR="00447895" w:rsidRPr="0048781D" w:rsidRDefault="009867A1" w:rsidP="0048781D">
      <w:pPr>
        <w:widowControl w:val="0"/>
        <w:spacing w:line="260" w:lineRule="auto"/>
        <w:ind w:left="21" w:right="-87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48781D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3.14.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Родители (законные представители) воспитанника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создают в семье 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благоприятные условия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для речевого развития </w:t>
      </w:r>
      <w:r w:rsidRPr="0048781D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ребенка с учетом рекомендаций 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>учителя-логопеда.</w:t>
      </w:r>
    </w:p>
    <w:p w:rsidR="00447895" w:rsidRDefault="009867A1" w:rsidP="0048781D">
      <w:pPr>
        <w:widowControl w:val="0"/>
        <w:spacing w:line="245" w:lineRule="auto"/>
        <w:ind w:left="21" w:right="-116"/>
        <w:jc w:val="both"/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</w:pPr>
      <w:r w:rsidRPr="0048781D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3.15.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Деятельность логопедического пункта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может быть </w:t>
      </w:r>
      <w:r w:rsidRPr="0048781D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прекращена </w:t>
      </w:r>
      <w:r w:rsidRPr="0048781D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приказом комитета </w:t>
      </w:r>
      <w:r w:rsidRPr="0048781D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по образованию городского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округа «Город Калининград» по ходатайству руководителя учреждения.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При прекращении </w:t>
      </w:r>
      <w:r w:rsidRPr="0048781D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деятельности </w:t>
      </w:r>
      <w:r w:rsidRPr="0048781D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логопедического </w:t>
      </w:r>
      <w:r w:rsidRPr="0048781D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пункта соответствующие </w:t>
      </w:r>
      <w:r w:rsidRPr="0048781D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изменения </w:t>
      </w:r>
      <w:r w:rsidRPr="0048781D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вносятся в</w:t>
      </w:r>
      <w:r w:rsidR="0048781D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устав учреждения. </w:t>
      </w:r>
    </w:p>
    <w:p w:rsidR="0048781D" w:rsidRDefault="0048781D" w:rsidP="0048781D">
      <w:pPr>
        <w:widowControl w:val="0"/>
        <w:spacing w:line="245" w:lineRule="auto"/>
        <w:ind w:left="21" w:right="-116"/>
        <w:jc w:val="both"/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</w:pPr>
    </w:p>
    <w:p w:rsidR="00185ADF" w:rsidRDefault="00185ADF" w:rsidP="00C3754B">
      <w:pPr>
        <w:widowControl w:val="0"/>
        <w:spacing w:line="245" w:lineRule="auto"/>
        <w:ind w:left="21" w:right="-116"/>
        <w:jc w:val="center"/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</w:rPr>
      </w:pPr>
    </w:p>
    <w:p w:rsidR="00185ADF" w:rsidRDefault="00185ADF" w:rsidP="00C3754B">
      <w:pPr>
        <w:widowControl w:val="0"/>
        <w:spacing w:line="245" w:lineRule="auto"/>
        <w:ind w:left="21" w:right="-116"/>
        <w:jc w:val="center"/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</w:rPr>
      </w:pPr>
    </w:p>
    <w:p w:rsidR="00C3754B" w:rsidRPr="00C3754B" w:rsidRDefault="0048781D" w:rsidP="00C3754B">
      <w:pPr>
        <w:widowControl w:val="0"/>
        <w:spacing w:line="245" w:lineRule="auto"/>
        <w:ind w:left="21" w:right="-116"/>
        <w:jc w:val="center"/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</w:rPr>
      </w:pPr>
      <w:r w:rsidRPr="00C3754B"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  <w:lang w:val="en-US"/>
        </w:rPr>
        <w:lastRenderedPageBreak/>
        <w:t>IV</w:t>
      </w:r>
      <w:r w:rsidR="00C3754B" w:rsidRPr="00C3754B"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</w:rPr>
        <w:t xml:space="preserve"> Управление деятельностью и финансовое обеспечение</w:t>
      </w:r>
    </w:p>
    <w:p w:rsidR="0048781D" w:rsidRDefault="00C3754B" w:rsidP="00C3754B">
      <w:pPr>
        <w:widowControl w:val="0"/>
        <w:spacing w:line="245" w:lineRule="auto"/>
        <w:ind w:left="21" w:right="-116"/>
        <w:jc w:val="center"/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</w:rPr>
      </w:pPr>
      <w:r w:rsidRPr="00C3754B"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</w:rPr>
        <w:t>логопедического пункта</w:t>
      </w:r>
    </w:p>
    <w:p w:rsidR="00185ADF" w:rsidRPr="00C3754B" w:rsidRDefault="00185ADF" w:rsidP="00C3754B">
      <w:pPr>
        <w:widowControl w:val="0"/>
        <w:spacing w:line="245" w:lineRule="auto"/>
        <w:ind w:left="21" w:right="-116"/>
        <w:jc w:val="center"/>
        <w:rPr>
          <w:rFonts w:ascii="Times New Roman" w:eastAsia="Consolas" w:hAnsi="Times New Roman" w:cs="Times New Roman"/>
          <w:b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5" w:name="_GoBack"/>
      <w:bookmarkEnd w:id="5"/>
    </w:p>
    <w:p w:rsidR="00447895" w:rsidRDefault="00C3754B" w:rsidP="0048781D">
      <w:pPr>
        <w:spacing w:after="113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 xml:space="preserve">4.1. Непосредственное руководство деятельностью логопедического пункта осуществляет руководитель учреждения. </w:t>
      </w:r>
    </w:p>
    <w:p w:rsidR="00C3754B" w:rsidRDefault="00C3754B" w:rsidP="0048781D">
      <w:pPr>
        <w:spacing w:after="113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4.2. Руководитель учреждения или уполномоченное им лицо определяет и контролирует исполнение должностных обязанностей учителем-логопедом.</w:t>
      </w:r>
    </w:p>
    <w:p w:rsidR="00447895" w:rsidRPr="00C3754B" w:rsidRDefault="009867A1" w:rsidP="00C3754B">
      <w:pPr>
        <w:widowControl w:val="0"/>
        <w:spacing w:line="245" w:lineRule="auto"/>
        <w:ind w:left="14" w:right="-24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Consolas" w:eastAsia="Consolas" w:hAnsi="Consolas" w:cs="Consolas"/>
          <w:color w:val="000000"/>
          <w:position w:val="-1"/>
          <w:sz w:val="23"/>
          <w:szCs w:val="23"/>
        </w:rPr>
        <w:t>4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.3.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Финансовое обеспечение </w:t>
      </w:r>
      <w:proofErr w:type="spellStart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деят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ельности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логоп</w:t>
      </w:r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едического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пу</w:t>
      </w:r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нкта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</w:t>
      </w:r>
      <w:r w:rsid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осуществляется в соответствии с действующим законодательством.</w:t>
      </w:r>
    </w:p>
    <w:p w:rsidR="00C3754B" w:rsidRDefault="009867A1" w:rsidP="00C3754B">
      <w:pPr>
        <w:widowControl w:val="0"/>
        <w:tabs>
          <w:tab w:val="left" w:pos="1303"/>
          <w:tab w:val="left" w:pos="6811"/>
          <w:tab w:val="left" w:pos="8273"/>
        </w:tabs>
        <w:spacing w:line="236" w:lineRule="auto"/>
        <w:ind w:left="7" w:right="-127"/>
        <w:jc w:val="both"/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</w:pPr>
      <w:r w:rsidRPr="00C3754B">
        <w:rPr>
          <w:rFonts w:ascii="Times New Roman" w:eastAsia="Consolas" w:hAnsi="Times New Roman" w:cs="Times New Roman"/>
          <w:color w:val="000000"/>
          <w:position w:val="-5"/>
          <w:sz w:val="24"/>
          <w:szCs w:val="24"/>
        </w:rPr>
        <w:t>4</w:t>
      </w:r>
      <w:r w:rsidRPr="00C3754B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>.4. Вопросы д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>еятельности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 л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огопедического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пункта, не п</w:t>
      </w:r>
      <w:proofErr w:type="spellStart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редусмотренные</w:t>
      </w:r>
      <w:proofErr w:type="spellEnd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настоящ</w:t>
      </w:r>
      <w:proofErr w:type="spellEnd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им Положением, </w:t>
      </w:r>
      <w:proofErr w:type="spellStart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регулируютс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я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действующи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м</w:t>
      </w:r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законодател</w:t>
      </w:r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ьством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РФ, </w:t>
      </w:r>
      <w:r w:rsid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иными нормативными правовыми актами, уставом учреждения, </w:t>
      </w:r>
      <w:proofErr w:type="spellStart"/>
      <w:r w:rsid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зарегистрированнным</w:t>
      </w:r>
      <w:proofErr w:type="spellEnd"/>
      <w:r w:rsid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 в установленном законодательством порядке. </w:t>
      </w:r>
      <w:bookmarkStart w:id="6" w:name="_page_53_0"/>
      <w:bookmarkEnd w:id="4"/>
    </w:p>
    <w:p w:rsidR="00C3754B" w:rsidRDefault="00C3754B" w:rsidP="00C3754B">
      <w:pPr>
        <w:widowControl w:val="0"/>
        <w:tabs>
          <w:tab w:val="left" w:pos="1303"/>
          <w:tab w:val="left" w:pos="6811"/>
          <w:tab w:val="left" w:pos="8273"/>
        </w:tabs>
        <w:spacing w:line="236" w:lineRule="auto"/>
        <w:ind w:left="7" w:right="-127"/>
        <w:jc w:val="both"/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</w:pPr>
    </w:p>
    <w:p w:rsidR="00C3754B" w:rsidRDefault="00C3754B" w:rsidP="00C3754B">
      <w:pPr>
        <w:widowControl w:val="0"/>
        <w:tabs>
          <w:tab w:val="left" w:pos="1303"/>
          <w:tab w:val="left" w:pos="6811"/>
          <w:tab w:val="left" w:pos="8273"/>
        </w:tabs>
        <w:spacing w:line="236" w:lineRule="auto"/>
        <w:ind w:left="7" w:right="-127"/>
        <w:jc w:val="both"/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</w:pPr>
    </w:p>
    <w:p w:rsidR="00C3754B" w:rsidRDefault="00C3754B" w:rsidP="00C3754B">
      <w:pPr>
        <w:widowControl w:val="0"/>
        <w:tabs>
          <w:tab w:val="left" w:pos="1303"/>
          <w:tab w:val="left" w:pos="6811"/>
          <w:tab w:val="left" w:pos="8273"/>
        </w:tabs>
        <w:spacing w:line="236" w:lineRule="auto"/>
        <w:ind w:left="7" w:right="-127"/>
        <w:jc w:val="both"/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</w:pPr>
    </w:p>
    <w:p w:rsidR="00C3754B" w:rsidRDefault="00C3754B" w:rsidP="00C3754B">
      <w:pPr>
        <w:widowControl w:val="0"/>
        <w:tabs>
          <w:tab w:val="left" w:pos="1303"/>
          <w:tab w:val="left" w:pos="6811"/>
          <w:tab w:val="left" w:pos="8273"/>
        </w:tabs>
        <w:spacing w:line="236" w:lineRule="auto"/>
        <w:ind w:left="7" w:right="-127"/>
        <w:jc w:val="center"/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</w:rPr>
      </w:pPr>
      <w:r w:rsidRPr="00C3754B"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  <w:lang w:val="en-US"/>
        </w:rPr>
        <w:t>V</w:t>
      </w:r>
      <w:r w:rsidRPr="00C3754B"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</w:rPr>
        <w:t>. О</w:t>
      </w:r>
      <w:r>
        <w:rPr>
          <w:rFonts w:ascii="Times New Roman" w:eastAsia="Consolas" w:hAnsi="Times New Roman" w:cs="Times New Roman"/>
          <w:b/>
          <w:color w:val="000000"/>
          <w:position w:val="3"/>
          <w:sz w:val="24"/>
          <w:szCs w:val="24"/>
        </w:rPr>
        <w:t xml:space="preserve">существление деятельности логопедического пункта за счет средств </w:t>
      </w:r>
    </w:p>
    <w:p w:rsidR="00447895" w:rsidRPr="00C3754B" w:rsidRDefault="009867A1" w:rsidP="00C3754B">
      <w:pPr>
        <w:widowControl w:val="0"/>
        <w:tabs>
          <w:tab w:val="left" w:pos="1303"/>
          <w:tab w:val="left" w:pos="6811"/>
          <w:tab w:val="left" w:pos="8273"/>
        </w:tabs>
        <w:spacing w:line="236" w:lineRule="auto"/>
        <w:ind w:left="7" w:right="-127"/>
        <w:jc w:val="center"/>
        <w:rPr>
          <w:rFonts w:ascii="Times New Roman" w:eastAsia="Consolas" w:hAnsi="Times New Roman" w:cs="Times New Roman"/>
          <w:b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3754B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 xml:space="preserve"> физических и юри</w:t>
      </w:r>
      <w:r w:rsidR="00C3754B">
        <w:rPr>
          <w:rFonts w:ascii="Times New Roman" w:eastAsia="Consolas" w:hAnsi="Times New Roman" w:cs="Times New Roman"/>
          <w:b/>
          <w:color w:val="000000"/>
          <w:sz w:val="24"/>
          <w:szCs w:val="24"/>
        </w:rPr>
        <w:t>дических лиц (на платной основе)</w:t>
      </w:r>
    </w:p>
    <w:p w:rsidR="00447895" w:rsidRPr="00C3754B" w:rsidRDefault="00447895" w:rsidP="00C3754B">
      <w:pPr>
        <w:spacing w:after="66" w:line="240" w:lineRule="exact"/>
        <w:jc w:val="both"/>
        <w:rPr>
          <w:rFonts w:ascii="Times New Roman" w:eastAsia="Consolas" w:hAnsi="Times New Roman" w:cs="Times New Roman"/>
          <w:sz w:val="24"/>
          <w:szCs w:val="24"/>
        </w:rPr>
      </w:pPr>
    </w:p>
    <w:p w:rsidR="00447895" w:rsidRPr="00C3754B" w:rsidRDefault="009867A1" w:rsidP="00C3754B">
      <w:pPr>
        <w:widowControl w:val="0"/>
        <w:spacing w:line="248" w:lineRule="auto"/>
        <w:ind w:left="2" w:right="119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5.1. Учреждение вправе осуществлять 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образовательную деятельность в 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логопедическом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пункте за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счет физических и юридических лиц по договорам об оказании платных образовательных услуг, 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а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также иную, приносящую доход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деятельность.</w:t>
      </w:r>
    </w:p>
    <w:p w:rsidR="00447895" w:rsidRPr="00C3754B" w:rsidRDefault="009867A1" w:rsidP="00C3754B">
      <w:pPr>
        <w:widowControl w:val="0"/>
        <w:spacing w:before="5" w:line="244" w:lineRule="auto"/>
        <w:ind w:left="9" w:right="-97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5.1.1. Платные об</w:t>
      </w:r>
      <w:proofErr w:type="spellStart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разовательные</w:t>
      </w:r>
      <w:proofErr w:type="spellEnd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услуги логопедического пункта 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представляют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собой осуществление образовательной деятельности </w:t>
      </w:r>
      <w:r w:rsid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п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 </w:t>
      </w:r>
      <w:r w:rsidRPr="00C3754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реализации 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дополнительных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образовательны</w:t>
      </w:r>
      <w:proofErr w:type="spellEnd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х программ (части образовательной программы) социально-педагогической</w:t>
      </w:r>
      <w:r w:rsid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направленно</w:t>
      </w:r>
      <w:r w:rsid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сти 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по заданию и за счет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физического или юридического ли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ца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(заказчика) на основании </w:t>
      </w:r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договора об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оказании платных образовательных услуг.</w:t>
      </w:r>
    </w:p>
    <w:p w:rsidR="00447895" w:rsidRPr="00C3754B" w:rsidRDefault="009867A1" w:rsidP="00C3754B">
      <w:pPr>
        <w:widowControl w:val="0"/>
        <w:spacing w:before="7" w:line="239" w:lineRule="auto"/>
        <w:ind w:left="8" w:right="-136"/>
        <w:jc w:val="both"/>
        <w:rPr>
          <w:rFonts w:ascii="Times New Roman" w:eastAsia="Consolas" w:hAnsi="Times New Roman" w:cs="Times New Roman"/>
          <w:color w:val="FFFFFF"/>
          <w:position w:val="1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5.1.2.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Иные платные услуги логопедического пункта (учителя-</w:t>
      </w:r>
      <w:proofErr w:type="spellStart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ло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гопеда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) </w:t>
      </w:r>
      <w:r w:rsidRPr="00C3754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осуществляются в 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соответствии с положение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м об</w:t>
      </w:r>
      <w:r w:rsidRPr="00C3754B"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 xml:space="preserve"> </w:t>
      </w:r>
      <w:r w:rsidR="00185ADF">
        <w:rPr>
          <w:rFonts w:ascii="Times New Roman" w:eastAsia="Consolas" w:hAnsi="Times New Roman" w:cs="Times New Roman"/>
          <w:color w:val="000000"/>
          <w:sz w:val="24"/>
          <w:szCs w:val="24"/>
        </w:rPr>
        <w:t>оказании платных услуг учрежден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ия на основании договора об </w:t>
      </w:r>
      <w:proofErr w:type="spellStart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ок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азании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платных услуг.</w:t>
      </w:r>
    </w:p>
    <w:p w:rsidR="00447895" w:rsidRPr="00C3754B" w:rsidRDefault="009867A1" w:rsidP="00185ADF">
      <w:pPr>
        <w:widowControl w:val="0"/>
        <w:spacing w:line="237" w:lineRule="auto"/>
        <w:ind w:left="8" w:right="-111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3754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5.2. Платные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образовате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льные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-4"/>
          <w:sz w:val="24"/>
          <w:szCs w:val="24"/>
        </w:rPr>
        <w:t xml:space="preserve"> 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услуги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логоп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едического</w:t>
      </w:r>
      <w:proofErr w:type="spellEnd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пункта не могут </w:t>
      </w:r>
      <w:r w:rsidRPr="00C3754B">
        <w:rPr>
          <w:rFonts w:ascii="Times New Roman" w:eastAsia="Consolas" w:hAnsi="Times New Roman" w:cs="Times New Roman"/>
          <w:color w:val="000000"/>
          <w:position w:val="-3"/>
          <w:sz w:val="24"/>
          <w:szCs w:val="24"/>
        </w:rPr>
        <w:t xml:space="preserve">быть </w:t>
      </w:r>
      <w:r w:rsidRPr="00C3754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оказаны вместо д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еятельности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, финансовое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обеспечение которой 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осуществляется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за счет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средств бюджетных ассигнований 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соответствующего </w:t>
      </w:r>
      <w:r w:rsidR="00185ADF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бю</w:t>
      </w:r>
      <w:r w:rsidRPr="00C3754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>джета. В про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тивном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случае средства,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заработанные посредством такой деятельности, возвращают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ся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лицам, оп</w:t>
      </w:r>
      <w:proofErr w:type="spellStart"/>
      <w:r w:rsidR="00185ADF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лат</w:t>
      </w:r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ившим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такую </w:t>
      </w:r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образовательную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деятельность.</w:t>
      </w:r>
    </w:p>
    <w:p w:rsidR="00447895" w:rsidRPr="00C3754B" w:rsidRDefault="009867A1" w:rsidP="00185ADF">
      <w:pPr>
        <w:widowControl w:val="0"/>
        <w:spacing w:line="237" w:lineRule="auto"/>
        <w:ind w:right="-65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5.3. Стоимость платных 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образовательных </w:t>
      </w:r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услуг и иных </w:t>
      </w:r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услуг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логопедического п</w:t>
      </w:r>
      <w:proofErr w:type="spellStart"/>
      <w:r w:rsidR="00185ADF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ункта</w:t>
      </w:r>
      <w:proofErr w:type="spellEnd"/>
      <w:r w:rsidR="00185ADF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и (или)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уч</w:t>
      </w:r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ителя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-логопеда </w:t>
      </w:r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определяется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>учре</w:t>
      </w:r>
      <w:r w:rsidRPr="00C3754B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>ждением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4"/>
          <w:sz w:val="24"/>
          <w:szCs w:val="24"/>
        </w:rPr>
        <w:t xml:space="preserve"> </w:t>
      </w:r>
      <w:r w:rsidRPr="00C3754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самостоятельно, 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по согласованию с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комитетом по образованию администрации 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городского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>окр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уга</w:t>
      </w:r>
      <w:proofErr w:type="spellEnd"/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«Город Калининград».</w:t>
      </w:r>
    </w:p>
    <w:p w:rsidR="00447895" w:rsidRPr="00C3754B" w:rsidRDefault="009867A1" w:rsidP="00185ADF">
      <w:pPr>
        <w:widowControl w:val="0"/>
        <w:spacing w:line="249" w:lineRule="auto"/>
        <w:ind w:right="102"/>
        <w:jc w:val="both"/>
        <w:rPr>
          <w:rFonts w:ascii="Times New Roman" w:eastAsia="Consolas" w:hAnsi="Times New Roman" w:cs="Times New Roman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5.5. Доход от 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 xml:space="preserve">платных образовательных </w:t>
      </w:r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услуг </w:t>
      </w:r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и иных услуг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логопедического пункта </w:t>
      </w:r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используется</w:t>
      </w:r>
      <w:r w:rsidRPr="00C3754B">
        <w:rPr>
          <w:rFonts w:ascii="Times New Roman" w:eastAsia="Consolas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C3754B">
        <w:rPr>
          <w:rFonts w:ascii="Times New Roman" w:eastAsia="Consolas" w:hAnsi="Times New Roman" w:cs="Times New Roman"/>
          <w:color w:val="000000"/>
          <w:position w:val="1"/>
          <w:sz w:val="24"/>
          <w:szCs w:val="24"/>
        </w:rPr>
        <w:t>учре</w:t>
      </w:r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>ждением</w:t>
      </w:r>
      <w:proofErr w:type="spellEnd"/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 в</w:t>
      </w:r>
      <w:r w:rsidRPr="00C3754B">
        <w:rPr>
          <w:rFonts w:ascii="Times New Roman" w:eastAsia="Consolas" w:hAnsi="Times New Roman" w:cs="Times New Roman"/>
          <w:color w:val="000000"/>
          <w:position w:val="-2"/>
          <w:sz w:val="24"/>
          <w:szCs w:val="24"/>
        </w:rPr>
        <w:t xml:space="preserve"> </w:t>
      </w:r>
      <w:r w:rsidRPr="00C3754B">
        <w:rPr>
          <w:rFonts w:ascii="Times New Roman" w:eastAsia="Consolas" w:hAnsi="Times New Roman" w:cs="Times New Roman"/>
          <w:color w:val="000000"/>
          <w:position w:val="2"/>
          <w:sz w:val="24"/>
          <w:szCs w:val="24"/>
        </w:rPr>
        <w:t xml:space="preserve">соответствии </w:t>
      </w:r>
      <w:r w:rsidRPr="00C3754B">
        <w:rPr>
          <w:rFonts w:ascii="Times New Roman" w:eastAsia="Consolas" w:hAnsi="Times New Roman" w:cs="Times New Roman"/>
          <w:color w:val="000000"/>
          <w:position w:val="3"/>
          <w:sz w:val="24"/>
          <w:szCs w:val="24"/>
        </w:rPr>
        <w:t xml:space="preserve">с уставными </w:t>
      </w:r>
      <w:r w:rsidRPr="00C3754B">
        <w:rPr>
          <w:rFonts w:ascii="Times New Roman" w:eastAsia="Consolas" w:hAnsi="Times New Roman" w:cs="Times New Roman"/>
          <w:color w:val="000000"/>
          <w:sz w:val="24"/>
          <w:szCs w:val="24"/>
        </w:rPr>
        <w:t>целями.</w:t>
      </w:r>
      <w:bookmarkEnd w:id="6"/>
    </w:p>
    <w:sectPr w:rsidR="00447895" w:rsidRPr="00C3754B" w:rsidSect="00185ADF">
      <w:pgSz w:w="11940" w:h="16800"/>
      <w:pgMar w:top="1134" w:right="596" w:bottom="993" w:left="150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7895"/>
    <w:rsid w:val="00185ADF"/>
    <w:rsid w:val="00242006"/>
    <w:rsid w:val="00272681"/>
    <w:rsid w:val="003635A6"/>
    <w:rsid w:val="00447895"/>
    <w:rsid w:val="0048781D"/>
    <w:rsid w:val="005D2A26"/>
    <w:rsid w:val="00616C0D"/>
    <w:rsid w:val="006A2046"/>
    <w:rsid w:val="007648B8"/>
    <w:rsid w:val="007A6FFB"/>
    <w:rsid w:val="008B7887"/>
    <w:rsid w:val="009867A1"/>
    <w:rsid w:val="00A24F6B"/>
    <w:rsid w:val="00B21EE4"/>
    <w:rsid w:val="00B71686"/>
    <w:rsid w:val="00C01167"/>
    <w:rsid w:val="00C372B1"/>
    <w:rsid w:val="00C3754B"/>
    <w:rsid w:val="00E2120C"/>
    <w:rsid w:val="00ED465B"/>
    <w:rsid w:val="00F649DA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E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1EE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E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1EE4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109@edu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 Борисов</cp:lastModifiedBy>
  <cp:revision>11</cp:revision>
  <cp:lastPrinted>2023-09-27T12:50:00Z</cp:lastPrinted>
  <dcterms:created xsi:type="dcterms:W3CDTF">2023-09-26T15:47:00Z</dcterms:created>
  <dcterms:modified xsi:type="dcterms:W3CDTF">2023-09-27T12:51:00Z</dcterms:modified>
</cp:coreProperties>
</file>